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/>
          <w:sz w:val="32"/>
          <w:szCs w:val="32"/>
        </w:rPr>
        <w:t>：</w:t>
      </w:r>
    </w:p>
    <w:p>
      <w:pPr>
        <w:jc w:val="center"/>
        <w:rPr>
          <w:rFonts w:ascii="方正小标宋_GBK" w:eastAsia="方正小标宋_GBK" w:hAnsi="黑体" w:hint="eastAsia"/>
          <w:sz w:val="44"/>
          <w:szCs w:val="44"/>
        </w:rPr>
      </w:pPr>
      <w:r>
        <w:rPr>
          <w:rFonts w:ascii="方正小标宋_GBK" w:eastAsia="方正小标宋_GBK" w:hAnsi="黑体" w:hint="eastAsia"/>
          <w:sz w:val="44"/>
          <w:szCs w:val="44"/>
        </w:rPr>
        <w:t>实验室安全生产月活动统计表</w:t>
      </w:r>
    </w:p>
    <w:p>
      <w:pPr>
        <w:spacing w:beforeLines="50" w:before="156" w:afterLines="50" w:after="156" w:line="560" w:lineRule="exact"/>
        <w:ind w:firstLineChars="50" w:firstLine="160"/>
        <w:rPr>
          <w:rFonts w:ascii="黑体" w:eastAsia="黑体" w:hAnsi="黑体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</w:rPr>
        <w:t>学院（盖章）：</w:t>
      </w:r>
      <w:r>
        <w:rPr>
          <w:rFonts w:ascii="Times New Roman" w:eastAsia="仿宋_GB2312" w:hAnsi="Times New Roman" w:cs="Times New Roman"/>
          <w:sz w:val="32"/>
        </w:rPr>
        <w:t xml:space="preserve">________ </w:t>
      </w:r>
      <w:r>
        <w:rPr>
          <w:rFonts w:ascii="Times New Roman" w:eastAsia="仿宋_GB2312" w:hAnsi="Times New Roman" w:cs="Times New Roman" w:hint="eastAsia"/>
          <w:sz w:val="32"/>
        </w:rPr>
        <w:t xml:space="preserve">                </w:t>
      </w:r>
      <w:r>
        <w:rPr>
          <w:rFonts w:ascii="Times New Roman" w:eastAsia="仿宋_GB2312" w:hAnsi="Times New Roman" w:cs="Times New Roman" w:hint="eastAsia"/>
          <w:sz w:val="32"/>
        </w:rPr>
        <w:t>学院负责人：</w:t>
      </w:r>
      <w:r>
        <w:rPr>
          <w:rFonts w:ascii="Times New Roman" w:eastAsia="仿宋_GB2312" w:hAnsi="Times New Roman" w:cs="Times New Roman" w:hint="eastAsia"/>
          <w:sz w:val="32"/>
        </w:rPr>
        <w:t xml:space="preserve"> </w:t>
      </w:r>
      <w:r>
        <w:rPr>
          <w:rFonts w:ascii="Times New Roman" w:eastAsia="仿宋_GB2312" w:hAnsi="Times New Roman" w:cs="Times New Roman" w:hint="eastAsia"/>
          <w:sz w:val="32"/>
          <w:u w:val="single"/>
        </w:rPr>
        <w:t xml:space="preserve">             </w:t>
      </w:r>
      <w:r>
        <w:rPr>
          <w:rFonts w:ascii="Times New Roman" w:eastAsia="仿宋_GB2312" w:hAnsi="Times New Roman" w:cs="Times New Roman" w:hint="eastAsia"/>
          <w:sz w:val="32"/>
        </w:rPr>
        <w:t>填报日期：</w:t>
      </w:r>
      <w:r>
        <w:rPr>
          <w:rFonts w:ascii="Times New Roman" w:eastAsia="仿宋_GB2312" w:hAnsi="Times New Roman" w:cs="Times New Roman"/>
          <w:sz w:val="32"/>
        </w:rPr>
        <w:t>_______</w:t>
      </w:r>
    </w:p>
    <w:tbl>
      <w:tblPr>
        <w:tblW w:w="138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80"/>
        <w:gridCol w:w="3878"/>
        <w:gridCol w:w="4838"/>
        <w:gridCol w:w="2687"/>
      </w:tblGrid>
      <w:tr>
        <w:trPr>
          <w:trHeight w:val="458"/>
          <w:tblHeader/>
          <w:jc w:val="center"/>
        </w:trPr>
        <w:tc>
          <w:tcPr>
            <w:tcW w:w="2480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活动内容</w:t>
            </w:r>
          </w:p>
        </w:tc>
        <w:tc>
          <w:tcPr>
            <w:tcW w:w="3878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内容要求</w:t>
            </w:r>
          </w:p>
        </w:tc>
        <w:tc>
          <w:tcPr>
            <w:tcW w:w="4838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活动开展情况</w:t>
            </w:r>
          </w:p>
        </w:tc>
        <w:tc>
          <w:tcPr>
            <w:tcW w:w="2687" w:type="dxa"/>
          </w:tcPr>
          <w:p>
            <w:pPr>
              <w:spacing w:line="440" w:lineRule="exact"/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活动简要说明</w:t>
            </w:r>
          </w:p>
        </w:tc>
      </w:tr>
      <w:tr>
        <w:trPr>
          <w:trHeight w:val="1860"/>
          <w:jc w:val="center"/>
        </w:trPr>
        <w:tc>
          <w:tcPr>
            <w:tcW w:w="2480" w:type="dxa"/>
            <w:vAlign w:val="center"/>
          </w:tcPr>
          <w:p>
            <w:pPr>
              <w:spacing w:line="440" w:lineRule="exact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实验室安全宣传教育</w:t>
            </w:r>
          </w:p>
        </w:tc>
        <w:tc>
          <w:tcPr>
            <w:tcW w:w="3878" w:type="dxa"/>
            <w:vAlign w:val="center"/>
          </w:tcPr>
          <w:p>
            <w:pPr>
              <w:spacing w:line="440" w:lineRule="exac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学习贯彻习近平总书记关于安全生产重要论述，宣传贯彻安全生产法，分层级开展内容丰富、形式多样的实验室安全宣传教育活动</w:t>
            </w:r>
          </w:p>
        </w:tc>
        <w:tc>
          <w:tcPr>
            <w:tcW w:w="4838" w:type="dxa"/>
          </w:tcPr>
          <w:p>
            <w:pPr>
              <w:spacing w:line="440" w:lineRule="exac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专家</w:t>
            </w:r>
            <w:r>
              <w:rPr>
                <w:rFonts w:ascii="仿宋_GB2312" w:eastAsia="仿宋_GB2312" w:hAnsi="Times New Roman" w:cs="Times New Roman"/>
                <w:sz w:val="24"/>
                <w:szCs w:val="24"/>
              </w:rPr>
              <w:t>讲座</w:t>
            </w: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、集中宣讲、集体学习</w:t>
            </w:r>
            <w:r>
              <w:rPr>
                <w:rFonts w:ascii="仿宋_GB2312" w:eastAsia="仿宋_GB2312" w:hAnsi="Times New Roman" w:cs="Times New Roman"/>
                <w:sz w:val="24"/>
                <w:szCs w:val="24"/>
              </w:rPr>
              <w:t>、</w:t>
            </w: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培训辅导等（ ）场，参与（ ）人次；</w:t>
            </w:r>
          </w:p>
          <w:p>
            <w:pPr>
              <w:spacing w:line="440" w:lineRule="exac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开展实验室</w:t>
            </w:r>
            <w:bookmarkStart w:id="0" w:name="_GoBack"/>
            <w:bookmarkEnd w:id="0"/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安全知识和技能培训活动（ ）场，参与（ ）人次</w:t>
            </w:r>
          </w:p>
        </w:tc>
        <w:tc>
          <w:tcPr>
            <w:tcW w:w="2687" w:type="dxa"/>
            <w:vAlign w:val="center"/>
          </w:tcPr>
          <w:p>
            <w:pPr>
              <w:spacing w:line="440" w:lineRule="exac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>
        <w:trPr>
          <w:trHeight w:val="915"/>
          <w:jc w:val="center"/>
        </w:trPr>
        <w:tc>
          <w:tcPr>
            <w:tcW w:w="2480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实验室安全隐患</w:t>
            </w:r>
          </w:p>
          <w:p>
            <w:pPr>
              <w:spacing w:line="440" w:lineRule="exact"/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整改落实</w:t>
            </w:r>
          </w:p>
        </w:tc>
        <w:tc>
          <w:tcPr>
            <w:tcW w:w="3878" w:type="dxa"/>
            <w:vAlign w:val="center"/>
          </w:tcPr>
          <w:p>
            <w:pPr>
              <w:spacing w:line="440" w:lineRule="exac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强化实验室安全自查自纠隐患整改落实，管</w:t>
            </w:r>
            <w:proofErr w:type="gramStart"/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控安全</w:t>
            </w:r>
            <w:proofErr w:type="gramEnd"/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风险</w:t>
            </w:r>
          </w:p>
        </w:tc>
        <w:tc>
          <w:tcPr>
            <w:tcW w:w="4838" w:type="dxa"/>
          </w:tcPr>
          <w:p>
            <w:pPr>
              <w:spacing w:line="440" w:lineRule="exac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组织开展安全检查（ ）场，排查隐患</w:t>
            </w:r>
          </w:p>
          <w:p>
            <w:pPr>
              <w:spacing w:line="440" w:lineRule="exac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/>
                <w:sz w:val="24"/>
                <w:szCs w:val="24"/>
              </w:rPr>
              <w:t>（</w:t>
            </w: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Times New Roman" w:cs="Times New Roman"/>
                <w:sz w:val="24"/>
                <w:szCs w:val="24"/>
              </w:rPr>
              <w:t>）条，</w:t>
            </w: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整改完成</w:t>
            </w:r>
            <w:r>
              <w:rPr>
                <w:rFonts w:ascii="仿宋_GB2312" w:eastAsia="仿宋_GB2312" w:hAnsi="Times New Roman" w:cs="Times New Roman"/>
                <w:sz w:val="24"/>
                <w:szCs w:val="24"/>
              </w:rPr>
              <w:t>（</w:t>
            </w: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Times New Roman" w:cs="Times New Roman"/>
                <w:sz w:val="24"/>
                <w:szCs w:val="24"/>
              </w:rPr>
              <w:t>）条</w:t>
            </w:r>
          </w:p>
        </w:tc>
        <w:tc>
          <w:tcPr>
            <w:tcW w:w="2687" w:type="dxa"/>
            <w:vAlign w:val="center"/>
          </w:tcPr>
          <w:p>
            <w:pPr>
              <w:spacing w:line="440" w:lineRule="exac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>
        <w:trPr>
          <w:trHeight w:val="1388"/>
          <w:jc w:val="center"/>
        </w:trPr>
        <w:tc>
          <w:tcPr>
            <w:tcW w:w="2480" w:type="dxa"/>
            <w:vAlign w:val="center"/>
          </w:tcPr>
          <w:p>
            <w:pPr>
              <w:spacing w:line="440" w:lineRule="exact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实验室安全应急演练</w:t>
            </w:r>
          </w:p>
        </w:tc>
        <w:tc>
          <w:tcPr>
            <w:tcW w:w="3878" w:type="dxa"/>
            <w:vAlign w:val="center"/>
          </w:tcPr>
          <w:p>
            <w:pPr>
              <w:spacing w:line="440" w:lineRule="exac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开展应急演练活动，熟悉应急处置程序，提升师生应急处置能力</w:t>
            </w:r>
          </w:p>
        </w:tc>
        <w:tc>
          <w:tcPr>
            <w:tcW w:w="4838" w:type="dxa"/>
          </w:tcPr>
          <w:p>
            <w:pPr>
              <w:spacing w:line="440" w:lineRule="exac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组织开展应急救援演练和知识技能培训（ ）场，参与（ ）人次；</w:t>
            </w:r>
          </w:p>
          <w:p>
            <w:pPr>
              <w:spacing w:line="440" w:lineRule="exac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各类应急演练（ ）场，参与（ ）人次</w:t>
            </w:r>
          </w:p>
        </w:tc>
        <w:tc>
          <w:tcPr>
            <w:tcW w:w="2687" w:type="dxa"/>
            <w:vAlign w:val="center"/>
          </w:tcPr>
          <w:p>
            <w:pPr>
              <w:spacing w:line="440" w:lineRule="exac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>
        <w:trPr>
          <w:trHeight w:val="930"/>
          <w:jc w:val="center"/>
        </w:trPr>
        <w:tc>
          <w:tcPr>
            <w:tcW w:w="2480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其他特色活动</w:t>
            </w:r>
          </w:p>
        </w:tc>
        <w:tc>
          <w:tcPr>
            <w:tcW w:w="3878" w:type="dxa"/>
            <w:vAlign w:val="center"/>
          </w:tcPr>
          <w:p>
            <w:pPr>
              <w:spacing w:line="440" w:lineRule="exact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  <w:t>可根据实际情况选填</w:t>
            </w:r>
          </w:p>
        </w:tc>
        <w:tc>
          <w:tcPr>
            <w:tcW w:w="4838" w:type="dxa"/>
            <w:vAlign w:val="center"/>
          </w:tcPr>
          <w:p>
            <w:pPr>
              <w:spacing w:line="440" w:lineRule="exact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  <w:t>组织（</w:t>
            </w:r>
            <w:r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  <w:t>）场/次，参与（</w:t>
            </w:r>
            <w:r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  <w:t>）人次，</w:t>
            </w:r>
          </w:p>
          <w:p>
            <w:pPr>
              <w:spacing w:line="440" w:lineRule="exact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  <w:t>宣传受</w:t>
            </w:r>
            <w:proofErr w:type="gramEnd"/>
            <w:r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  <w:t>众（</w:t>
            </w:r>
            <w:r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  <w:t>）人次</w:t>
            </w:r>
          </w:p>
        </w:tc>
        <w:tc>
          <w:tcPr>
            <w:tcW w:w="2687" w:type="dxa"/>
            <w:vAlign w:val="center"/>
          </w:tcPr>
          <w:p>
            <w:pPr>
              <w:spacing w:line="440" w:lineRule="exac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</w:tbl>
    <w:p/>
    <w:sectPr>
      <w:pgSz w:w="16838" w:h="11906" w:orient="landscape"/>
      <w:pgMar w:top="1701" w:right="1474" w:bottom="1701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revisionView w:inkAnnotation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</Words>
  <Characters>385</Characters>
  <Application>Microsoft Office Word</Application>
  <DocSecurity>0</DocSecurity>
  <Lines>3</Lines>
  <Paragraphs>1</Paragraphs>
  <ScaleCrop>false</ScaleCrop>
  <Company>HP Inc.</Company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王茂鑫</dc:creator>
  <cp:lastModifiedBy>hp</cp:lastModifiedBy>
  <cp:revision>11</cp:revision>
  <cp:lastPrinted>2022-06-09T07:48:00Z</cp:lastPrinted>
  <dcterms:created xsi:type="dcterms:W3CDTF">2023-05-28T14:20:00Z</dcterms:created>
  <dcterms:modified xsi:type="dcterms:W3CDTF">2023-06-01T02:53:00Z</dcterms:modified>
</cp:coreProperties>
</file>