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D3A554">
      <w:pPr>
        <w:rPr>
          <w:rFonts w:hint="eastAsia" w:ascii="宋体" w:hAnsi="宋体"/>
        </w:rPr>
      </w:pPr>
    </w:p>
    <w:p w14:paraId="75D3A555">
      <w:pPr>
        <w:ind w:left="410"/>
        <w:rPr>
          <w:rFonts w:hint="eastAsia" w:ascii="方正仿宋_GBK" w:hAnsi="宋体" w:eastAsia="方正仿宋_GBK" w:cs="宋体"/>
          <w:kern w:val="0"/>
          <w:sz w:val="24"/>
          <w:szCs w:val="24"/>
        </w:rPr>
      </w:pPr>
      <w:bookmarkStart w:id="0" w:name="_Toc3463"/>
      <w:bookmarkStart w:id="1" w:name="_Toc26820"/>
      <w:bookmarkStart w:id="2" w:name="_Toc18881"/>
      <w:bookmarkStart w:id="3" w:name="_Toc25458"/>
      <w:bookmarkStart w:id="4" w:name="_Toc7625"/>
      <w:bookmarkStart w:id="5" w:name="_Toc12808"/>
      <w:bookmarkStart w:id="6" w:name="_Toc18159"/>
      <w:bookmarkStart w:id="7" w:name="_Toc313893526"/>
      <w:bookmarkStart w:id="8" w:name="_Toc317775175"/>
      <w:r>
        <w:rPr>
          <w:rFonts w:hint="eastAsia" w:ascii="方正仿宋_GBK" w:hAnsi="宋体" w:eastAsia="方正仿宋_GBK" w:cs="宋体"/>
          <w:kern w:val="0"/>
          <w:sz w:val="24"/>
          <w:szCs w:val="24"/>
        </w:rPr>
        <w:t>一、询价采购内容</w:t>
      </w:r>
      <w:bookmarkEnd w:id="0"/>
      <w:bookmarkEnd w:id="1"/>
      <w:bookmarkEnd w:id="2"/>
      <w:bookmarkEnd w:id="3"/>
      <w:bookmarkEnd w:id="4"/>
      <w:bookmarkEnd w:id="5"/>
      <w:bookmarkEnd w:id="6"/>
      <w:bookmarkEnd w:id="7"/>
      <w:bookmarkEnd w:id="8"/>
    </w:p>
    <w:tbl>
      <w:tblPr>
        <w:tblStyle w:val="57"/>
        <w:tblW w:w="7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025"/>
        <w:gridCol w:w="1011"/>
        <w:gridCol w:w="1035"/>
        <w:gridCol w:w="1286"/>
      </w:tblGrid>
      <w:tr w14:paraId="75D3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805" w:type="dxa"/>
            <w:vAlign w:val="center"/>
          </w:tcPr>
          <w:p w14:paraId="75D3A556">
            <w:pPr>
              <w:jc w:val="center"/>
              <w:rPr>
                <w:rFonts w:hint="eastAsia" w:ascii="方正仿宋_GBK" w:hAnsi="宋体" w:eastAsia="方正仿宋_GBK" w:cs="宋体"/>
                <w:kern w:val="0"/>
                <w:sz w:val="24"/>
                <w:szCs w:val="24"/>
              </w:rPr>
            </w:pPr>
            <w:bookmarkStart w:id="9" w:name="_Toc6462"/>
            <w:bookmarkStart w:id="10" w:name="_Toc1790"/>
            <w:bookmarkStart w:id="11" w:name="_Toc19437"/>
            <w:bookmarkStart w:id="12" w:name="_Toc22399"/>
            <w:bookmarkStart w:id="13" w:name="_Toc25190"/>
            <w:bookmarkStart w:id="14" w:name="_Toc15576"/>
            <w:bookmarkStart w:id="15" w:name="_Toc15727"/>
            <w:bookmarkStart w:id="16" w:name="_Toc317775178"/>
            <w:bookmarkStart w:id="17" w:name="_Toc373860293"/>
            <w:r>
              <w:rPr>
                <w:rFonts w:hint="eastAsia" w:ascii="方正仿宋_GBK" w:hAnsi="宋体" w:eastAsia="方正仿宋_GBK" w:cs="宋体"/>
                <w:kern w:val="0"/>
                <w:sz w:val="24"/>
                <w:szCs w:val="24"/>
              </w:rPr>
              <w:t>序号</w:t>
            </w:r>
          </w:p>
        </w:tc>
        <w:tc>
          <w:tcPr>
            <w:tcW w:w="3025" w:type="dxa"/>
            <w:vAlign w:val="center"/>
          </w:tcPr>
          <w:p w14:paraId="75D3A557">
            <w:pPr>
              <w:jc w:val="center"/>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名称</w:t>
            </w:r>
          </w:p>
        </w:tc>
        <w:tc>
          <w:tcPr>
            <w:tcW w:w="1011" w:type="dxa"/>
            <w:vAlign w:val="center"/>
          </w:tcPr>
          <w:p w14:paraId="75D3A558">
            <w:pPr>
              <w:jc w:val="center"/>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数量</w:t>
            </w:r>
          </w:p>
        </w:tc>
        <w:tc>
          <w:tcPr>
            <w:tcW w:w="1035" w:type="dxa"/>
            <w:vAlign w:val="center"/>
          </w:tcPr>
          <w:p w14:paraId="75D3A559">
            <w:pPr>
              <w:jc w:val="center"/>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单位</w:t>
            </w:r>
          </w:p>
        </w:tc>
        <w:tc>
          <w:tcPr>
            <w:tcW w:w="1286" w:type="dxa"/>
            <w:vAlign w:val="center"/>
          </w:tcPr>
          <w:p w14:paraId="75D3A55A">
            <w:pPr>
              <w:jc w:val="center"/>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备注</w:t>
            </w:r>
          </w:p>
        </w:tc>
      </w:tr>
      <w:tr w14:paraId="75D3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05" w:type="dxa"/>
            <w:shd w:val="clear" w:color="auto" w:fill="auto"/>
            <w:vAlign w:val="center"/>
          </w:tcPr>
          <w:p w14:paraId="75D3A55C">
            <w:pPr>
              <w:jc w:val="center"/>
              <w:rPr>
                <w:rFonts w:hint="default"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1</w:t>
            </w:r>
          </w:p>
        </w:tc>
        <w:tc>
          <w:tcPr>
            <w:tcW w:w="3025" w:type="dxa"/>
            <w:vAlign w:val="center"/>
          </w:tcPr>
          <w:p w14:paraId="75D3A55D">
            <w:pPr>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L4级自动驾驶乘用车平台</w:t>
            </w:r>
          </w:p>
        </w:tc>
        <w:tc>
          <w:tcPr>
            <w:tcW w:w="1011" w:type="dxa"/>
            <w:vAlign w:val="center"/>
          </w:tcPr>
          <w:p w14:paraId="75D3A55E">
            <w:pPr>
              <w:jc w:val="center"/>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2</w:t>
            </w:r>
          </w:p>
        </w:tc>
        <w:tc>
          <w:tcPr>
            <w:tcW w:w="1035" w:type="dxa"/>
            <w:vAlign w:val="center"/>
          </w:tcPr>
          <w:p w14:paraId="75D3A55F">
            <w:pPr>
              <w:jc w:val="center"/>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辆</w:t>
            </w:r>
          </w:p>
        </w:tc>
        <w:tc>
          <w:tcPr>
            <w:tcW w:w="1286" w:type="dxa"/>
            <w:vAlign w:val="center"/>
          </w:tcPr>
          <w:p w14:paraId="75D3A560">
            <w:pPr>
              <w:ind w:left="410"/>
              <w:rPr>
                <w:rFonts w:hint="eastAsia" w:ascii="方正仿宋_GBK" w:hAnsi="宋体" w:eastAsia="方正仿宋_GBK" w:cs="宋体"/>
                <w:kern w:val="0"/>
                <w:sz w:val="24"/>
                <w:szCs w:val="24"/>
                <w:lang w:val="en-US" w:eastAsia="zh-CN"/>
              </w:rPr>
            </w:pPr>
          </w:p>
        </w:tc>
      </w:tr>
      <w:tr w14:paraId="75D3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05" w:type="dxa"/>
            <w:shd w:val="clear" w:color="auto" w:fill="auto"/>
            <w:vAlign w:val="center"/>
          </w:tcPr>
          <w:p w14:paraId="75D3A562">
            <w:pPr>
              <w:jc w:val="center"/>
              <w:rPr>
                <w:rFonts w:hint="default"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2</w:t>
            </w:r>
          </w:p>
        </w:tc>
        <w:tc>
          <w:tcPr>
            <w:tcW w:w="3025" w:type="dxa"/>
            <w:vAlign w:val="center"/>
          </w:tcPr>
          <w:p w14:paraId="75D3A563">
            <w:pPr>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L4级自动驾驶平台地图采集与制作工具</w:t>
            </w:r>
          </w:p>
        </w:tc>
        <w:tc>
          <w:tcPr>
            <w:tcW w:w="1011" w:type="dxa"/>
            <w:vAlign w:val="center"/>
          </w:tcPr>
          <w:p w14:paraId="75D3A564">
            <w:pPr>
              <w:jc w:val="center"/>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2</w:t>
            </w:r>
          </w:p>
        </w:tc>
        <w:tc>
          <w:tcPr>
            <w:tcW w:w="1035" w:type="dxa"/>
            <w:vAlign w:val="center"/>
          </w:tcPr>
          <w:p w14:paraId="75D3A565">
            <w:pPr>
              <w:jc w:val="center"/>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套</w:t>
            </w:r>
          </w:p>
        </w:tc>
        <w:tc>
          <w:tcPr>
            <w:tcW w:w="1286" w:type="dxa"/>
            <w:vAlign w:val="center"/>
          </w:tcPr>
          <w:p w14:paraId="75D3A566">
            <w:pPr>
              <w:ind w:left="410"/>
              <w:rPr>
                <w:rFonts w:hint="eastAsia" w:ascii="方正仿宋_GBK" w:hAnsi="宋体" w:eastAsia="方正仿宋_GBK" w:cs="宋体"/>
                <w:kern w:val="0"/>
                <w:sz w:val="24"/>
                <w:szCs w:val="24"/>
                <w:lang w:val="en-US" w:eastAsia="zh-CN"/>
              </w:rPr>
            </w:pPr>
          </w:p>
        </w:tc>
      </w:tr>
      <w:tr w14:paraId="75D3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05" w:type="dxa"/>
            <w:vAlign w:val="center"/>
          </w:tcPr>
          <w:p w14:paraId="75D3A568">
            <w:pPr>
              <w:jc w:val="center"/>
              <w:rPr>
                <w:rFonts w:hint="default"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3</w:t>
            </w:r>
          </w:p>
        </w:tc>
        <w:tc>
          <w:tcPr>
            <w:tcW w:w="3025" w:type="dxa"/>
            <w:vAlign w:val="center"/>
          </w:tcPr>
          <w:p w14:paraId="75D3A569">
            <w:pPr>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L4级自动驾驶平台多传感器及线控底盘标定工具</w:t>
            </w:r>
          </w:p>
        </w:tc>
        <w:tc>
          <w:tcPr>
            <w:tcW w:w="1011" w:type="dxa"/>
            <w:vAlign w:val="center"/>
          </w:tcPr>
          <w:p w14:paraId="75D3A56A">
            <w:pPr>
              <w:jc w:val="center"/>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2</w:t>
            </w:r>
          </w:p>
        </w:tc>
        <w:tc>
          <w:tcPr>
            <w:tcW w:w="1035" w:type="dxa"/>
            <w:vAlign w:val="center"/>
          </w:tcPr>
          <w:p w14:paraId="75D3A56B">
            <w:pPr>
              <w:jc w:val="center"/>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套</w:t>
            </w:r>
          </w:p>
        </w:tc>
        <w:tc>
          <w:tcPr>
            <w:tcW w:w="1286" w:type="dxa"/>
            <w:vAlign w:val="center"/>
          </w:tcPr>
          <w:p w14:paraId="75D3A56C">
            <w:pPr>
              <w:ind w:left="410"/>
              <w:rPr>
                <w:rFonts w:hint="eastAsia" w:ascii="方正仿宋_GBK" w:hAnsi="宋体" w:eastAsia="方正仿宋_GBK" w:cs="宋体"/>
                <w:kern w:val="0"/>
                <w:sz w:val="24"/>
                <w:szCs w:val="24"/>
                <w:lang w:val="en-US" w:eastAsia="zh-CN"/>
              </w:rPr>
            </w:pPr>
          </w:p>
        </w:tc>
      </w:tr>
    </w:tbl>
    <w:p w14:paraId="75D3A56E">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二、资格</w:t>
      </w:r>
      <w:bookmarkEnd w:id="9"/>
      <w:bookmarkEnd w:id="10"/>
      <w:bookmarkEnd w:id="11"/>
      <w:bookmarkEnd w:id="12"/>
      <w:bookmarkEnd w:id="13"/>
      <w:bookmarkEnd w:id="14"/>
      <w:bookmarkEnd w:id="15"/>
      <w:r>
        <w:rPr>
          <w:rFonts w:hint="eastAsia" w:ascii="方正仿宋_GBK" w:hAnsi="宋体" w:eastAsia="方正仿宋_GBK" w:cs="宋体"/>
          <w:kern w:val="0"/>
          <w:sz w:val="24"/>
          <w:szCs w:val="24"/>
        </w:rPr>
        <w:t>审查</w:t>
      </w:r>
    </w:p>
    <w:p w14:paraId="75D3A56F">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（一）满足《中华人民共和国政府采购法》第二十二条规定；</w:t>
      </w:r>
    </w:p>
    <w:p w14:paraId="75D3A570">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（二）落实政府采购政策需满足的资格要求：无。</w:t>
      </w:r>
    </w:p>
    <w:p w14:paraId="75D3A571">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（三）本项目的特定资格要求：无。</w:t>
      </w:r>
    </w:p>
    <w:bookmarkEnd w:id="16"/>
    <w:bookmarkEnd w:id="17"/>
    <w:p w14:paraId="75D3A572">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三、技术参数</w:t>
      </w:r>
    </w:p>
    <w:tbl>
      <w:tblPr>
        <w:tblStyle w:val="58"/>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68"/>
        <w:gridCol w:w="6951"/>
      </w:tblGrid>
      <w:tr w14:paraId="75D3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5D3A573">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序号</w:t>
            </w:r>
          </w:p>
        </w:tc>
        <w:tc>
          <w:tcPr>
            <w:tcW w:w="1568" w:type="dxa"/>
            <w:vAlign w:val="center"/>
          </w:tcPr>
          <w:p w14:paraId="75D3A574">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名称</w:t>
            </w:r>
          </w:p>
        </w:tc>
        <w:tc>
          <w:tcPr>
            <w:tcW w:w="6951" w:type="dxa"/>
            <w:vAlign w:val="center"/>
          </w:tcPr>
          <w:p w14:paraId="75D3A575">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技术参数</w:t>
            </w:r>
          </w:p>
        </w:tc>
      </w:tr>
      <w:tr w14:paraId="75D3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5D3A577">
            <w:pPr>
              <w:ind w:left="41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1568" w:type="dxa"/>
            <w:vAlign w:val="center"/>
          </w:tcPr>
          <w:p w14:paraId="75D3A578">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L4级自动驾驶乘用车平台</w:t>
            </w:r>
          </w:p>
        </w:tc>
        <w:tc>
          <w:tcPr>
            <w:tcW w:w="6951" w:type="dxa"/>
            <w:vAlign w:val="center"/>
          </w:tcPr>
          <w:p w14:paraId="75D3A579">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1、车体参数</w:t>
            </w:r>
          </w:p>
          <w:p w14:paraId="75D3A57A">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（1）总长：≥4400mm；</w:t>
            </w:r>
          </w:p>
          <w:p w14:paraId="75D3A57B">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（2）总宽：≥1800mm；</w:t>
            </w:r>
          </w:p>
          <w:p w14:paraId="75D3A57C">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（3）总高：≥1600mm；</w:t>
            </w:r>
          </w:p>
          <w:p w14:paraId="75D3A57D">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（4）轴距：≥2700mm；</w:t>
            </w:r>
          </w:p>
          <w:p w14:paraId="75D3A57E">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（5）前后轮距：≥1500mm；</w:t>
            </w:r>
          </w:p>
          <w:p w14:paraId="75D3A57F">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（6）接近角/离去角：≥20/20°；</w:t>
            </w:r>
          </w:p>
          <w:p w14:paraId="75D3A580">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（7）前悬/后悬：≥900/900mm；</w:t>
            </w:r>
          </w:p>
          <w:p w14:paraId="75D3A581">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（8）最大功率：：≥110kw</w:t>
            </w:r>
          </w:p>
          <w:p w14:paraId="75D3A582">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（9）最大允许总质量：≥2200kg；</w:t>
            </w:r>
          </w:p>
          <w:p w14:paraId="75D3A583">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2、驱动电机：</w:t>
            </w:r>
          </w:p>
          <w:p w14:paraId="75D3A584">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（1）电机总功率：≥110kw；</w:t>
            </w:r>
          </w:p>
          <w:p w14:paraId="75D3A585">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（2）电机总扭矩：≥600N•m；</w:t>
            </w:r>
          </w:p>
          <w:p w14:paraId="75D3A586">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（3）驱动电机数：双电机；</w:t>
            </w:r>
          </w:p>
          <w:p w14:paraId="75D3A587">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（4）驱动电机类型：永磁同步电机；</w:t>
            </w:r>
          </w:p>
          <w:p w14:paraId="75D3A588">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3、动力电池：</w:t>
            </w:r>
          </w:p>
          <w:p w14:paraId="75D3A589">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（1）电池类型：锂离子电池</w:t>
            </w:r>
          </w:p>
          <w:p w14:paraId="75D3A58A">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（2）动力电池额定电压：≥400V；</w:t>
            </w:r>
          </w:p>
          <w:p w14:paraId="75D3A58B">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（3）动力电池额定容量：≥50AH；</w:t>
            </w:r>
          </w:p>
          <w:p w14:paraId="75D3A58C">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（4）纯电续航里程：≥180km</w:t>
            </w:r>
          </w:p>
          <w:p w14:paraId="75D3A58D">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（5）充电接口：慢充口/快充口</w:t>
            </w:r>
          </w:p>
          <w:p w14:paraId="75D3A58E">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4、底盘转向：</w:t>
            </w:r>
          </w:p>
          <w:p w14:paraId="75D3A58F">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（1）驱动形式：双电机四驱</w:t>
            </w:r>
          </w:p>
          <w:p w14:paraId="75D3A590">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（2）悬架类型：麦弗逊独立悬架/多连杆独立悬挂</w:t>
            </w:r>
          </w:p>
          <w:p w14:paraId="75D3A591">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（3）助力类型：电动助力</w:t>
            </w:r>
          </w:p>
          <w:p w14:paraId="75D3A592">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5、车轮制动</w:t>
            </w:r>
          </w:p>
          <w:p w14:paraId="75D3A593">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（1）制动器类型：盘式</w:t>
            </w:r>
          </w:p>
          <w:p w14:paraId="75D3A594">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（2）驻车制动类型：电子驻车</w:t>
            </w:r>
          </w:p>
          <w:p w14:paraId="75D3A595">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6、激光雷达</w:t>
            </w:r>
          </w:p>
          <w:p w14:paraId="75D3A596">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（1）通道数：≥40线</w:t>
            </w:r>
          </w:p>
          <w:p w14:paraId="75D3A597">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（2）测量范围：0.5m 至 180m</w:t>
            </w:r>
          </w:p>
          <w:p w14:paraId="75D3A598">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（3）测量精度： ±2cm</w:t>
            </w:r>
          </w:p>
          <w:p w14:paraId="75D3A599">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（4）回波模式：单回波/双回波</w:t>
            </w:r>
          </w:p>
          <w:p w14:paraId="75D3A59A">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（5）水平视场角：≥360°</w:t>
            </w:r>
          </w:p>
          <w:p w14:paraId="75D3A59B">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（6）水平角分辨率：≥0.2°（10Hz），0.4°（20Hz）</w:t>
            </w:r>
          </w:p>
          <w:p w14:paraId="75D3A59C">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（7）垂直视场角： ≥40°</w:t>
            </w:r>
          </w:p>
          <w:p w14:paraId="75D3A59D">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（8）垂直角分辨率：≥0.33°～1°</w:t>
            </w:r>
          </w:p>
          <w:p w14:paraId="75D3A59E">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（9）扫描帧率：10Hz</w:t>
            </w:r>
          </w:p>
          <w:p w14:paraId="75D3A59F">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（10）额定电压范围：DC9~48V</w:t>
            </w:r>
          </w:p>
          <w:p w14:paraId="75D3A5A0">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（11）数量：≥1个</w:t>
            </w:r>
          </w:p>
          <w:p w14:paraId="75D3A5A1">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7、毫米波雷达</w:t>
            </w:r>
          </w:p>
          <w:p w14:paraId="75D3A5A2">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（1）探测距离：0.5～200m</w:t>
            </w:r>
          </w:p>
          <w:p w14:paraId="75D3A5A3">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（2）测距分辨率：1.00m</w:t>
            </w:r>
          </w:p>
          <w:p w14:paraId="75D3A5A4">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（3）速度精确度： ±0.1km/h</w:t>
            </w:r>
          </w:p>
          <w:p w14:paraId="75D3A5A5">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（4）数量：≥2个</w:t>
            </w:r>
          </w:p>
          <w:p w14:paraId="75D3A5A6">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8、单目相机</w:t>
            </w:r>
          </w:p>
          <w:p w14:paraId="75D3A5A7">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（1）FOV(D/H/V)：75°/65°/35°</w:t>
            </w:r>
          </w:p>
          <w:p w14:paraId="75D3A5A8">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（2）像素点大小：≥3.0um*3.0um</w:t>
            </w:r>
          </w:p>
          <w:p w14:paraId="75D3A5A9">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（3）数据接口：USB 3.0 </w:t>
            </w:r>
          </w:p>
          <w:p w14:paraId="75D3A5AA">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（4）分辨率：≥1920x1080</w:t>
            </w:r>
          </w:p>
          <w:p w14:paraId="75D3A5AB">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（5）帧率：≥30fps </w:t>
            </w:r>
          </w:p>
          <w:p w14:paraId="75D3A5AC">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（6）数量：≥9个</w:t>
            </w:r>
          </w:p>
          <w:p w14:paraId="75D3A5AD">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9、组合导航</w:t>
            </w:r>
          </w:p>
          <w:p w14:paraId="75D3A5AE">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（1）刷新频率：100Hz</w:t>
            </w:r>
          </w:p>
          <w:p w14:paraId="75D3A5AF">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（2）接口：RS-232/422 串行接口；网口；USB；CAN；PPS 脉冲输出</w:t>
            </w:r>
          </w:p>
          <w:p w14:paraId="75D3A5B0">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（3）频率范围GPS：L1C/A，L1C，L2C ，L2P，L5；GLONASS ：L1C/A，L2C ， L2P，L3，L5；BDS B1/B2；GAlileo：E1，E5，AltBOC，E5a，E5b；</w:t>
            </w:r>
          </w:p>
          <w:p w14:paraId="75D3A5B1">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（4）天线：GPS1000，M90SD 差分配置，数量2只</w:t>
            </w:r>
          </w:p>
          <w:p w14:paraId="75D3A5B2">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（5）数量：≥1个</w:t>
            </w:r>
          </w:p>
          <w:p w14:paraId="75D3A5B3">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10、安全网关</w:t>
            </w:r>
          </w:p>
          <w:p w14:paraId="75D3A5B4">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（1）CPU：ARM Cortex-A55处理器</w:t>
            </w:r>
          </w:p>
          <w:p w14:paraId="75D3A5B5">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（2）干兆以太网和1路CAN/CAN-FD不低于4路，支持双频WIFI</w:t>
            </w:r>
          </w:p>
          <w:p w14:paraId="75D3A5B6">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（3）WIFI支持双频道2.4GHz/2.4GHz</w:t>
            </w:r>
          </w:p>
          <w:p w14:paraId="75D3A5B7">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（4）数量：≥1个</w:t>
            </w:r>
          </w:p>
          <w:p w14:paraId="75D3A5B8">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11、计算节点</w:t>
            </w:r>
          </w:p>
          <w:p w14:paraId="75D3A5B9">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（1）CPU：Intel® Xeon® Gold 6134</w:t>
            </w:r>
          </w:p>
          <w:p w14:paraId="75D3A5BA">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（2）内存：≥32G</w:t>
            </w:r>
          </w:p>
          <w:p w14:paraId="75D3A5BB">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（3）缓存：≥24.75M</w:t>
            </w:r>
          </w:p>
          <w:p w14:paraId="75D3A5BC">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（4）硬盘：支持NVMe插盘</w:t>
            </w:r>
          </w:p>
          <w:p w14:paraId="75D3A5BD">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（5）GPU/FPGA</w:t>
            </w:r>
          </w:p>
          <w:p w14:paraId="75D3A5BE">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（6）显卡： RTX 1070 ≥2个 ；T4 16G≥2个</w:t>
            </w:r>
          </w:p>
          <w:p w14:paraId="75D3A5BF">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（7）处理器：≥Intel I9 9900k</w:t>
            </w:r>
          </w:p>
          <w:p w14:paraId="75D3A5C0">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（8）内存：≥32G</w:t>
            </w:r>
          </w:p>
          <w:p w14:paraId="75D3A5C1">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（9）CAN 接口：EMUC-B202 CAN，不低于2 路</w:t>
            </w:r>
          </w:p>
          <w:p w14:paraId="75D3A5C2">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（10）8～48V 宽范围直流输入，满足 250W GPU 的高功耗需求，内置点火信号电源控制功能，满足车载部署及供电需求</w:t>
            </w:r>
          </w:p>
          <w:p w14:paraId="75D3A5C3">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（11）具备PCIe 外置接口</w:t>
            </w:r>
          </w:p>
          <w:p w14:paraId="75D3A5C4">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（12）计算节点CAN数：4+2（预留）个</w:t>
            </w:r>
          </w:p>
          <w:p w14:paraId="75D3A5C5">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（13）可支持相机数：≥10个</w:t>
            </w:r>
          </w:p>
          <w:p w14:paraId="75D3A5C6">
            <w:pPr>
              <w:rPr>
                <w:rFonts w:hint="eastAsia" w:ascii="方正仿宋_GBK" w:hAnsi="宋体" w:eastAsia="方正仿宋_GBK" w:cs="宋体"/>
                <w:kern w:val="0"/>
                <w:sz w:val="21"/>
                <w:szCs w:val="21"/>
                <w:highlight w:val="cyan"/>
              </w:rPr>
            </w:pPr>
            <w:r>
              <w:rPr>
                <w:rFonts w:hint="eastAsia" w:ascii="方正仿宋_GBK" w:hAnsi="宋体" w:eastAsia="方正仿宋_GBK" w:cs="宋体"/>
                <w:kern w:val="0"/>
                <w:sz w:val="21"/>
                <w:szCs w:val="21"/>
                <w:highlight w:val="cyan"/>
              </w:rPr>
              <w:t>11、软件平台</w:t>
            </w:r>
          </w:p>
          <w:p w14:paraId="75D3A5C7">
            <w:pPr>
              <w:rPr>
                <w:rFonts w:hint="eastAsia" w:ascii="方正仿宋_GBK" w:hAnsi="宋体" w:eastAsia="方正仿宋_GBK" w:cs="宋体"/>
                <w:kern w:val="0"/>
                <w:sz w:val="21"/>
                <w:szCs w:val="21"/>
                <w:highlight w:val="cyan"/>
              </w:rPr>
            </w:pPr>
            <w:r>
              <w:rPr>
                <w:rFonts w:hint="eastAsia" w:ascii="方正仿宋_GBK" w:hAnsi="宋体" w:eastAsia="方正仿宋_GBK" w:cs="宋体"/>
                <w:kern w:val="0"/>
                <w:sz w:val="21"/>
                <w:szCs w:val="21"/>
                <w:highlight w:val="cyan"/>
              </w:rPr>
              <w:t>（1）软件能力:适配Apollo 开源软件系统，支持Dreamview+可视化调试（投标人需提供验证模块软件界面截图作为佐证材料)）</w:t>
            </w:r>
          </w:p>
          <w:p w14:paraId="75D3A5C9">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highlight w:val="cyan"/>
              </w:rPr>
              <w:t>（2）</w:t>
            </w:r>
            <w:bookmarkStart w:id="34" w:name="_GoBack"/>
            <w:bookmarkEnd w:id="34"/>
            <w:r>
              <w:rPr>
                <w:rFonts w:hint="eastAsia" w:ascii="方正仿宋_GBK" w:hAnsi="宋体" w:eastAsia="方正仿宋_GBK" w:cs="宋体"/>
                <w:kern w:val="0"/>
                <w:sz w:val="21"/>
                <w:szCs w:val="21"/>
                <w:highlight w:val="cyan"/>
              </w:rPr>
              <w:t>场景能力:具备自动驾驶能力；（投标人需提供功能验证视频及操作文档作为佐证材料)</w:t>
            </w:r>
          </w:p>
        </w:tc>
      </w:tr>
      <w:tr w14:paraId="75D3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5D3A5CB">
            <w:pPr>
              <w:ind w:left="41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1568" w:type="dxa"/>
            <w:vAlign w:val="center"/>
          </w:tcPr>
          <w:p w14:paraId="75D3A5CC">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L4级自动驾驶平台地图采集与制作工具</w:t>
            </w:r>
          </w:p>
        </w:tc>
        <w:tc>
          <w:tcPr>
            <w:tcW w:w="6951" w:type="dxa"/>
            <w:vAlign w:val="center"/>
          </w:tcPr>
          <w:p w14:paraId="75D3A5CD">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地图采集与制作工具可以快速地构建自动驾驶车辆所运行环境的高精地图，通过激光雷达及相机，获取周围环境信息，生成可作为参照描绘的点云底图，以点云底图为参照绘制车道、红绿灯、停车位等道路元素，生成地图文件，最终作为自动驾驶系统的数据输入。用于自动驾驶车辆测试和应用。</w:t>
            </w:r>
          </w:p>
          <w:p w14:paraId="75D3A5CE">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1、地图采集功能描述</w:t>
            </w:r>
          </w:p>
          <w:p w14:paraId="75D3A5CF">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（1）具备GUI交互界面，步骤简洁明了，从采集到生成点云底图无需编程操作</w:t>
            </w:r>
          </w:p>
          <w:p w14:paraId="75D3A5D0">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（2）具备硬件状态检测功能，可查看当前车辆硬件连接状态</w:t>
            </w:r>
          </w:p>
          <w:p w14:paraId="095434A1">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（3）具备以RTK模式、Slam模式的采集算法，可根据采集环境的空旷程度选择室内或室外采集模式</w:t>
            </w:r>
          </w:p>
          <w:p w14:paraId="75D3A5D2">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（4）具备可视化查看实时点云信息与系统日志信息能力</w:t>
            </w:r>
          </w:p>
          <w:p w14:paraId="75D3A5D3">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（5）能够生成点云底图，并支持导出为独立文件</w:t>
            </w:r>
          </w:p>
          <w:p w14:paraId="75D3A5D4">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2、地图编辑功能描述</w:t>
            </w:r>
          </w:p>
          <w:p w14:paraId="75D3A5D5">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（1）可创建单向车道，可调整车道长度、宽度，车道方向</w:t>
            </w:r>
          </w:p>
          <w:p w14:paraId="75D3A5D6">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（2）可创建双向车道，可调整车道长度、宽度，车道方向</w:t>
            </w:r>
          </w:p>
          <w:p w14:paraId="75D3A5D7">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（3）可创建弯道，可调整弯道曲率与路端位置</w:t>
            </w:r>
          </w:p>
          <w:p w14:paraId="75D3A5D8">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（4）支持元素关系的便捷操作，包括增加相邻车道、一键拆分、两车道一键相连等</w:t>
            </w:r>
          </w:p>
          <w:p w14:paraId="75D3A5D9">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（5）可创建人行横道，可调整大小</w:t>
            </w:r>
          </w:p>
          <w:p w14:paraId="75D3A5DA">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（6）可创建红绿灯，修改红绿灯位置、形状、灯布局，对应停止线自动与下方车道关联</w:t>
            </w:r>
          </w:p>
          <w:p w14:paraId="75D3A5DB">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（7）支持调整视图，能够放大、缩小、旋转、移动当前视图，便于绘制</w:t>
            </w:r>
          </w:p>
          <w:p w14:paraId="75D3A5DC">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（8）具备测距标尺，可测量2点间距，以及多点的长度总和</w:t>
            </w:r>
          </w:p>
          <w:p w14:paraId="75D3A5DD">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（9）绘制的地图支持多次修改与编辑</w:t>
            </w:r>
          </w:p>
        </w:tc>
      </w:tr>
      <w:tr w14:paraId="75D3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5D3A5DF">
            <w:pPr>
              <w:ind w:left="41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1568" w:type="dxa"/>
            <w:vAlign w:val="center"/>
          </w:tcPr>
          <w:p w14:paraId="75D3A5E0">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L4级自动驾驶平台多传感器及线控底盘标定工具</w:t>
            </w:r>
          </w:p>
        </w:tc>
        <w:tc>
          <w:tcPr>
            <w:tcW w:w="6951" w:type="dxa"/>
            <w:vAlign w:val="center"/>
          </w:tcPr>
          <w:p w14:paraId="75D3A5E1">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传感器标定工具可实现激光雷达、相机等传感器坐标系和车辆坐标系之间的转换功能，将传感器感知输入转换为以车辆视角为主的环境信息。车辆标定工具包含车辆动力学标定和底盘标定工具。其中，车辆动力学标定为纵向标定工具，产出控制所需动力学标定表，提高车辆的控制精度。底盘标定工具为底盘线控功能性能评测工具，用于评估自动驾驶系统下发控制指令与底盘VCU的响应情况。</w:t>
            </w:r>
          </w:p>
          <w:p w14:paraId="75D3A5E2">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1、Camera标定</w:t>
            </w:r>
          </w:p>
          <w:p w14:paraId="75D3A5E3">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（1）环境监测，支持多相机监测；支持采集环境Camera与Lidar 状态实时检查</w:t>
            </w:r>
          </w:p>
          <w:p w14:paraId="75D3A5E4">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（2）数据采集，支持标定板采集；支持在室内外环境下采集；支持采集中图像视频流与点云实时展示；支持采集效果好坏的识别；支持采集图像的增删。</w:t>
            </w:r>
          </w:p>
          <w:p w14:paraId="75D3A5E5">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（3）外参标定，支持可视化查看点云投影效果；支持标定结果参数文件自动替换。</w:t>
            </w:r>
          </w:p>
          <w:p w14:paraId="75D3A5E6">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2、Lidar标定</w:t>
            </w:r>
          </w:p>
          <w:p w14:paraId="75D3A5E7">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（1）环境监测，支持采集环境定位状态、GPS 状态、Lidar 状态实时检查</w:t>
            </w:r>
          </w:p>
          <w:p w14:paraId="75D3A5E8">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（2）初始外参确认，支持可视化四元数初始外参值的修改与提交</w:t>
            </w:r>
          </w:p>
          <w:p w14:paraId="75D3A5E9">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（3）数据采集，支持多Lidar数据动态实时采集；支持自动化采集。</w:t>
            </w:r>
          </w:p>
          <w:p w14:paraId="75D3A5EA">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（4）外参标定，支持Lidar点云图可视化展示；支持标定结果参数文件自动替换</w:t>
            </w:r>
          </w:p>
          <w:p w14:paraId="75D3A5EB">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3、动力学标定</w:t>
            </w:r>
          </w:p>
          <w:p w14:paraId="75D3A5EC">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（1）参数配置，支持读取速度、油门、刹车等底盘信息，根据需要修改配置参数</w:t>
            </w:r>
          </w:p>
          <w:p w14:paraId="75D3A5ED">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（2）环境监测，支持Canbus、GPS、Localization状态自动检查</w:t>
            </w:r>
          </w:p>
          <w:p w14:paraId="75D3A5EE">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（3）数据可视化，支持可视化采集进度，可视化显示throttle\brake等采集信息，采集结束后生成可视化油门踏板标定结果、刹车踏板标定结果等信息</w:t>
            </w:r>
          </w:p>
          <w:p w14:paraId="75D3A5EF">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4、底盘线控性能评测工具</w:t>
            </w:r>
          </w:p>
          <w:p w14:paraId="75D3A5F0">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（1）具备自动握手监测功能，可监测进/退自动驾驶以及接管的指令下发后结果正确性及延迟时间</w:t>
            </w:r>
          </w:p>
          <w:p w14:paraId="75D3A5F1">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（2）可支持进行档位监测、方向盘监测、刹车检测、手刹检测、油门检测以及速度检测，检测结果实时显示</w:t>
            </w:r>
          </w:p>
        </w:tc>
      </w:tr>
    </w:tbl>
    <w:p w14:paraId="75D3A5F3">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注：本项目的配套设备均为参考品牌，若更换需提供相同或以上质量档次的品牌，更换前需告知用户，经同意后方可更换配套设备品牌。</w:t>
      </w:r>
    </w:p>
    <w:p w14:paraId="75D3A5F4">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四、服务时间、地点及验收方式</w:t>
      </w:r>
    </w:p>
    <w:p w14:paraId="75D3A5F5">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（一）交货期：合同签订后15个日历日之内交货完成并安装调试交付使用；</w:t>
      </w:r>
    </w:p>
    <w:p w14:paraId="75D3A5F6">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（二）服务地点：重庆文理学院指定地点</w:t>
      </w:r>
    </w:p>
    <w:p w14:paraId="75D3A5F7">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（三）验收方式</w:t>
      </w:r>
    </w:p>
    <w:p w14:paraId="75D3A5F8">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到货前，供应商向采购人使用单位告知并提供必要的安装前准备材料。到货后，供应商将派工程师到采购人使用单位进行系统安装调试和人员培训，保证2-3名使用人员能正常使用，具体时间由双方事先商定，在此期间，供应商的一切费用自理。货物到达现场后，供应商应在使用单位人员在场情况下当面开箱，共同清点、检查外观，作出开箱记录，双方签字确认。</w:t>
      </w:r>
    </w:p>
    <w:p w14:paraId="75D3A5F9">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2.供应商应保证货物到达采购人所在地完好无损，如有缺漏、损坏，由供应商负责调换、补齐或赔偿。</w:t>
      </w:r>
    </w:p>
    <w:p w14:paraId="75D3A5FA">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3.供应商应提供完备的技术资料、装箱单和合格证等，并派遣专业技术人员进行现场安装调试。验收合格条件如下：</w:t>
      </w:r>
    </w:p>
    <w:p w14:paraId="75D3A5FB">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3.1技术参数与采购合同一致，性能指标达到规定的标准；</w:t>
      </w:r>
    </w:p>
    <w:p w14:paraId="75D3A5FC">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3.2技术资料、装箱单、合格证等资料齐全并与投标时所提供的技术资料一致。技术资料包括完整的成果文档（含电子文档）。</w:t>
      </w:r>
    </w:p>
    <w:p w14:paraId="75D3A5FD">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3.3在系统试运行期间所出现的问题得到解决，并运行正常。</w:t>
      </w:r>
    </w:p>
    <w:p w14:paraId="75D3A5FE">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3.4在规定时间内完成交货并验收，并经采购人确认。</w:t>
      </w:r>
    </w:p>
    <w:p w14:paraId="75D3A5FF">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4.产品在安装调试并试运行符合要求后，才作为最终验收。</w:t>
      </w:r>
    </w:p>
    <w:p w14:paraId="75D3A600">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5.供应商提供的软件未达到招标文件规定要求，且对采购人造成损失的，由供应商承担一切责任，并赔偿所造成的损失。</w:t>
      </w:r>
    </w:p>
    <w:p w14:paraId="75D3A601">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6.大型或者复杂的政府采购项目，采购人可当邀请国家认可的质量检测机构或相关专家参加验收工作。</w:t>
      </w:r>
    </w:p>
    <w:p w14:paraId="75D3A602">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7.采购人需要制造商对供应商交付的产品（包括质量、技术参数等）进行确认的，制造商应予以配合，并出具书面意见。</w:t>
      </w:r>
    </w:p>
    <w:p w14:paraId="75D3A603">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8.产品包装材料归采购人所有。</w:t>
      </w:r>
    </w:p>
    <w:p w14:paraId="75D3A604">
      <w:pPr>
        <w:ind w:left="410"/>
        <w:rPr>
          <w:rFonts w:hint="eastAsia" w:ascii="方正仿宋_GBK" w:hAnsi="宋体" w:eastAsia="方正仿宋_GBK" w:cs="宋体"/>
          <w:kern w:val="0"/>
          <w:sz w:val="24"/>
          <w:szCs w:val="24"/>
        </w:rPr>
      </w:pPr>
      <w:bookmarkStart w:id="18" w:name="_Toc104469839"/>
      <w:bookmarkStart w:id="19" w:name="_Toc344475121"/>
      <w:r>
        <w:rPr>
          <w:rFonts w:hint="eastAsia" w:ascii="方正仿宋_GBK" w:hAnsi="宋体" w:eastAsia="方正仿宋_GBK" w:cs="宋体"/>
          <w:kern w:val="0"/>
          <w:sz w:val="24"/>
          <w:szCs w:val="24"/>
        </w:rPr>
        <w:t>五、质量保证及售后服务</w:t>
      </w:r>
      <w:bookmarkEnd w:id="18"/>
      <w:bookmarkEnd w:id="19"/>
    </w:p>
    <w:p w14:paraId="75D3A605">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（一）售后服务内容</w:t>
      </w:r>
    </w:p>
    <w:p w14:paraId="75D3A606">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供应商和制造商在质量保证期内应当为采购人提供以下技术支持服务：</w:t>
      </w:r>
    </w:p>
    <w:p w14:paraId="75D3A607">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1.质量保证期内服务要求</w:t>
      </w:r>
    </w:p>
    <w:p w14:paraId="75D3A608">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1.1电话咨询</w:t>
      </w:r>
    </w:p>
    <w:p w14:paraId="75D3A609">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成交供应商和制造商应当为用户提供技术援助电话，解答用户在使用中遇到的问题，及时为用户提出解决问题的建议。</w:t>
      </w:r>
    </w:p>
    <w:p w14:paraId="75D3A60A">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1.2技术升级</w:t>
      </w:r>
    </w:p>
    <w:p w14:paraId="75D3A60B">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在质保期内，如果成交供应商和制造商的产品技术升级，成交供应商应及时通知采购人，如采购人有相应要求，成交供应商和制造商应对采购人进行免费升级服务。</w:t>
      </w:r>
    </w:p>
    <w:p w14:paraId="75D3A60C">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2.质保期外服务要求</w:t>
      </w:r>
    </w:p>
    <w:p w14:paraId="75D3A60D">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2.1质量保证期过后，成交供应商和制造商应同样提供免费电话咨询服务，并应承诺提供产品上门维护服务。</w:t>
      </w:r>
    </w:p>
    <w:p w14:paraId="75D3A60E">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2.2质量保证期过后，采购人需要继续由原成交供应商和制造商提供售后服务的，成交供应商和制造商应以优惠价格提供售后服务。</w:t>
      </w:r>
    </w:p>
    <w:p w14:paraId="75D3A60F">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（二）故障响应时间要求</w:t>
      </w:r>
    </w:p>
    <w:p w14:paraId="75D3A610">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供应商接到使用方产品出现问题的通知后立即作出响应，8小时内到达现场进行处理。</w:t>
      </w:r>
    </w:p>
    <w:p w14:paraId="75D3A611">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（四）维修配件</w:t>
      </w:r>
    </w:p>
    <w:p w14:paraId="75D3A612">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成交供应商或制造商应提供备品备件，保证用户应急所需。使用的维修零配件应为原厂配件，未经用户同意不得使用非原厂配件。</w:t>
      </w:r>
    </w:p>
    <w:p w14:paraId="75D3A613">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六、报价要求</w:t>
      </w:r>
    </w:p>
    <w:p w14:paraId="75D3A614">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本次报价须为人民币报价，包含：产品价、系统对接费、定制开发费、运输费（含装卸费）、保险费、安装调试费、税费等货到采购人指定地点并实现所要求功能的所有费用。所有潜在供应商需自行勘察现场和评估，因成交供应商自身原因造成漏报、少报皆由其自行承担责任，采购人不再补偿。</w:t>
      </w:r>
    </w:p>
    <w:p w14:paraId="75D3A615">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七、付款方式</w:t>
      </w:r>
    </w:p>
    <w:p w14:paraId="75D3A616">
      <w:pPr>
        <w:ind w:left="410"/>
        <w:rPr>
          <w:rFonts w:hint="eastAsia" w:ascii="方正仿宋_GBK" w:hAnsi="宋体" w:eastAsia="方正仿宋_GBK" w:cs="宋体"/>
          <w:kern w:val="0"/>
          <w:sz w:val="24"/>
          <w:szCs w:val="24"/>
        </w:rPr>
      </w:pPr>
      <w:bookmarkStart w:id="20" w:name="_Toc9654"/>
      <w:bookmarkStart w:id="21" w:name="_Toc5085"/>
      <w:bookmarkStart w:id="22" w:name="_Toc3475"/>
      <w:bookmarkStart w:id="23" w:name="_Toc11828"/>
      <w:bookmarkStart w:id="24" w:name="_Toc20778"/>
      <w:bookmarkStart w:id="25" w:name="_Toc27955"/>
      <w:bookmarkStart w:id="26" w:name="_Toc25886"/>
      <w:bookmarkStart w:id="27" w:name="_Toc25516"/>
      <w:bookmarkStart w:id="28" w:name="_Toc14778"/>
      <w:bookmarkStart w:id="29" w:name="_Toc13969"/>
      <w:bookmarkStart w:id="30" w:name="_Toc31315"/>
      <w:bookmarkStart w:id="31" w:name="_Toc19730"/>
      <w:bookmarkStart w:id="32" w:name="_Toc9027"/>
      <w:bookmarkStart w:id="33" w:name="_Toc15478"/>
      <w:r>
        <w:rPr>
          <w:rFonts w:hint="eastAsia" w:ascii="方正仿宋_GBK" w:hAnsi="宋体" w:eastAsia="方正仿宋_GBK" w:cs="宋体"/>
          <w:kern w:val="0"/>
          <w:sz w:val="24"/>
          <w:szCs w:val="24"/>
        </w:rPr>
        <w:t>（一）供应商按采购合同交货并安装、集成、调试、人员培训完成后，试运行正常，然后按采购人要求的格式提交验收申请；</w:t>
      </w:r>
    </w:p>
    <w:p w14:paraId="75D3A617">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（二）成交供应商向采购人开具发票。货物验收合格后，采购人出具验收报告，采购人支付合同金额。</w:t>
      </w:r>
    </w:p>
    <w:p w14:paraId="75D3A618">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八、其他</w:t>
      </w:r>
    </w:p>
    <w:p w14:paraId="75D3A619">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（一）供应商必须在响应文件中对以上条款和服务承诺明确列出，承诺内容必须达到本篇及询比采购其他条款的要求。</w:t>
      </w:r>
    </w:p>
    <w:p w14:paraId="75D3A61A">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（二）其他未尽事宜由供需双方在采购合同中详细约定。</w:t>
      </w:r>
    </w:p>
    <w:p w14:paraId="75D3A61B">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九、联系方式</w:t>
      </w:r>
      <w:bookmarkEnd w:id="20"/>
      <w:bookmarkEnd w:id="21"/>
      <w:bookmarkEnd w:id="22"/>
      <w:bookmarkEnd w:id="23"/>
      <w:bookmarkEnd w:id="24"/>
      <w:bookmarkEnd w:id="25"/>
      <w:bookmarkEnd w:id="26"/>
    </w:p>
    <w:p w14:paraId="75D3A61C">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1.采购人：重庆文理学院</w:t>
      </w:r>
    </w:p>
    <w:p w14:paraId="75D3A61D">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联系人：宫老师</w:t>
      </w:r>
    </w:p>
    <w:p w14:paraId="75D3A61E">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电话：023-49891783</w:t>
      </w:r>
    </w:p>
    <w:p w14:paraId="75D3A61F">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地址：</w:t>
      </w:r>
      <w:bookmarkEnd w:id="27"/>
      <w:bookmarkEnd w:id="28"/>
      <w:bookmarkEnd w:id="29"/>
      <w:bookmarkEnd w:id="30"/>
      <w:bookmarkEnd w:id="31"/>
      <w:bookmarkEnd w:id="32"/>
      <w:bookmarkEnd w:id="33"/>
      <w:r>
        <w:rPr>
          <w:rFonts w:hint="eastAsia" w:ascii="方正仿宋_GBK" w:hAnsi="宋体" w:eastAsia="方正仿宋_GBK" w:cs="宋体"/>
          <w:kern w:val="0"/>
          <w:sz w:val="24"/>
          <w:szCs w:val="24"/>
        </w:rPr>
        <w:t>重庆市永川区红河大道319号-重庆文理学院恪勤楼110室。</w:t>
      </w:r>
    </w:p>
    <w:p w14:paraId="75D3A620">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2.项目联系方式</w:t>
      </w:r>
    </w:p>
    <w:p w14:paraId="75D3A621">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项目联系人：郑老师</w:t>
      </w:r>
    </w:p>
    <w:p w14:paraId="75D3A622">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项目联系人电话：15823206296</w:t>
      </w:r>
    </w:p>
    <w:p w14:paraId="75D3A623">
      <w:pPr>
        <w:ind w:left="410"/>
        <w:rPr>
          <w:rFonts w:hint="eastAsia" w:ascii="方正仿宋_GBK" w:hAnsi="宋体" w:eastAsia="方正仿宋_GBK" w:cs="宋体"/>
          <w:kern w:val="0"/>
          <w:sz w:val="24"/>
          <w:szCs w:val="24"/>
        </w:rPr>
      </w:pPr>
    </w:p>
    <w:p w14:paraId="75D3A624">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附件1：报价单</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2474"/>
        <w:gridCol w:w="1242"/>
        <w:gridCol w:w="1242"/>
        <w:gridCol w:w="934"/>
        <w:gridCol w:w="934"/>
        <w:gridCol w:w="934"/>
      </w:tblGrid>
      <w:tr w14:paraId="75D3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vAlign w:val="center"/>
          </w:tcPr>
          <w:p w14:paraId="75D3A625">
            <w:pPr>
              <w:jc w:val="center"/>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序号</w:t>
            </w:r>
          </w:p>
        </w:tc>
        <w:tc>
          <w:tcPr>
            <w:tcW w:w="934" w:type="dxa"/>
            <w:vAlign w:val="center"/>
          </w:tcPr>
          <w:p w14:paraId="75D3A626">
            <w:pPr>
              <w:jc w:val="center"/>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名称</w:t>
            </w:r>
          </w:p>
        </w:tc>
        <w:tc>
          <w:tcPr>
            <w:tcW w:w="2474" w:type="dxa"/>
            <w:vAlign w:val="center"/>
          </w:tcPr>
          <w:p w14:paraId="75D3A627">
            <w:pPr>
              <w:jc w:val="center"/>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品牌、规格型号</w:t>
            </w:r>
          </w:p>
        </w:tc>
        <w:tc>
          <w:tcPr>
            <w:tcW w:w="1242" w:type="dxa"/>
            <w:vAlign w:val="center"/>
          </w:tcPr>
          <w:p w14:paraId="75D3A628">
            <w:pPr>
              <w:jc w:val="center"/>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制造商</w:t>
            </w:r>
          </w:p>
        </w:tc>
        <w:tc>
          <w:tcPr>
            <w:tcW w:w="1242" w:type="dxa"/>
            <w:vAlign w:val="center"/>
          </w:tcPr>
          <w:p w14:paraId="75D3A629">
            <w:pPr>
              <w:jc w:val="center"/>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生产地</w:t>
            </w:r>
          </w:p>
        </w:tc>
        <w:tc>
          <w:tcPr>
            <w:tcW w:w="934" w:type="dxa"/>
            <w:vAlign w:val="center"/>
          </w:tcPr>
          <w:p w14:paraId="75D3A62A">
            <w:pPr>
              <w:jc w:val="center"/>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数量</w:t>
            </w:r>
          </w:p>
        </w:tc>
        <w:tc>
          <w:tcPr>
            <w:tcW w:w="934" w:type="dxa"/>
            <w:vAlign w:val="center"/>
          </w:tcPr>
          <w:p w14:paraId="75D3A62B">
            <w:pPr>
              <w:jc w:val="center"/>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单价</w:t>
            </w:r>
          </w:p>
        </w:tc>
        <w:tc>
          <w:tcPr>
            <w:tcW w:w="934" w:type="dxa"/>
            <w:vAlign w:val="center"/>
          </w:tcPr>
          <w:p w14:paraId="75D3A62C">
            <w:pPr>
              <w:jc w:val="center"/>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合计</w:t>
            </w:r>
          </w:p>
        </w:tc>
      </w:tr>
      <w:tr w14:paraId="75D3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5D3A62E">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w:t>
            </w:r>
          </w:p>
        </w:tc>
        <w:tc>
          <w:tcPr>
            <w:tcW w:w="934" w:type="dxa"/>
            <w:vAlign w:val="center"/>
          </w:tcPr>
          <w:p w14:paraId="75D3A62F">
            <w:pPr>
              <w:ind w:left="410"/>
              <w:rPr>
                <w:rFonts w:hint="eastAsia" w:ascii="方正仿宋_GBK" w:hAnsi="宋体" w:eastAsia="方正仿宋_GBK" w:cs="宋体"/>
                <w:kern w:val="0"/>
                <w:sz w:val="24"/>
                <w:szCs w:val="24"/>
              </w:rPr>
            </w:pPr>
          </w:p>
        </w:tc>
        <w:tc>
          <w:tcPr>
            <w:tcW w:w="2474" w:type="dxa"/>
          </w:tcPr>
          <w:p w14:paraId="75D3A630">
            <w:pPr>
              <w:ind w:left="410"/>
              <w:rPr>
                <w:rFonts w:hint="eastAsia" w:ascii="方正仿宋_GBK" w:hAnsi="宋体" w:eastAsia="方正仿宋_GBK" w:cs="宋体"/>
                <w:kern w:val="0"/>
                <w:sz w:val="24"/>
                <w:szCs w:val="24"/>
              </w:rPr>
            </w:pPr>
          </w:p>
        </w:tc>
        <w:tc>
          <w:tcPr>
            <w:tcW w:w="1242" w:type="dxa"/>
          </w:tcPr>
          <w:p w14:paraId="75D3A631">
            <w:pPr>
              <w:ind w:left="410"/>
              <w:rPr>
                <w:rFonts w:hint="eastAsia" w:ascii="方正仿宋_GBK" w:hAnsi="宋体" w:eastAsia="方正仿宋_GBK" w:cs="宋体"/>
                <w:kern w:val="0"/>
                <w:sz w:val="24"/>
                <w:szCs w:val="24"/>
              </w:rPr>
            </w:pPr>
          </w:p>
        </w:tc>
        <w:tc>
          <w:tcPr>
            <w:tcW w:w="1242" w:type="dxa"/>
          </w:tcPr>
          <w:p w14:paraId="75D3A632">
            <w:pPr>
              <w:ind w:left="410"/>
              <w:rPr>
                <w:rFonts w:hint="eastAsia" w:ascii="方正仿宋_GBK" w:hAnsi="宋体" w:eastAsia="方正仿宋_GBK" w:cs="宋体"/>
                <w:kern w:val="0"/>
                <w:sz w:val="24"/>
                <w:szCs w:val="24"/>
              </w:rPr>
            </w:pPr>
          </w:p>
        </w:tc>
        <w:tc>
          <w:tcPr>
            <w:tcW w:w="934" w:type="dxa"/>
            <w:vAlign w:val="center"/>
          </w:tcPr>
          <w:p w14:paraId="75D3A633">
            <w:pPr>
              <w:ind w:left="410"/>
              <w:rPr>
                <w:rFonts w:hint="eastAsia" w:ascii="方正仿宋_GBK" w:hAnsi="宋体" w:eastAsia="方正仿宋_GBK" w:cs="宋体"/>
                <w:kern w:val="0"/>
                <w:sz w:val="24"/>
                <w:szCs w:val="24"/>
              </w:rPr>
            </w:pPr>
          </w:p>
        </w:tc>
        <w:tc>
          <w:tcPr>
            <w:tcW w:w="934" w:type="dxa"/>
          </w:tcPr>
          <w:p w14:paraId="75D3A634">
            <w:pPr>
              <w:ind w:left="410"/>
              <w:rPr>
                <w:rFonts w:hint="eastAsia" w:ascii="方正仿宋_GBK" w:hAnsi="宋体" w:eastAsia="方正仿宋_GBK" w:cs="宋体"/>
                <w:kern w:val="0"/>
                <w:sz w:val="24"/>
                <w:szCs w:val="24"/>
              </w:rPr>
            </w:pPr>
          </w:p>
        </w:tc>
        <w:tc>
          <w:tcPr>
            <w:tcW w:w="934" w:type="dxa"/>
          </w:tcPr>
          <w:p w14:paraId="75D3A635">
            <w:pPr>
              <w:ind w:left="410"/>
              <w:rPr>
                <w:rFonts w:hint="eastAsia" w:ascii="方正仿宋_GBK" w:hAnsi="宋体" w:eastAsia="方正仿宋_GBK" w:cs="宋体"/>
                <w:kern w:val="0"/>
                <w:sz w:val="24"/>
                <w:szCs w:val="24"/>
              </w:rPr>
            </w:pPr>
          </w:p>
        </w:tc>
      </w:tr>
      <w:tr w14:paraId="75D3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5D3A637">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2</w:t>
            </w:r>
          </w:p>
        </w:tc>
        <w:tc>
          <w:tcPr>
            <w:tcW w:w="934" w:type="dxa"/>
            <w:vAlign w:val="center"/>
          </w:tcPr>
          <w:p w14:paraId="75D3A638">
            <w:pPr>
              <w:ind w:left="410"/>
              <w:rPr>
                <w:rFonts w:hint="eastAsia" w:ascii="方正仿宋_GBK" w:hAnsi="宋体" w:eastAsia="方正仿宋_GBK" w:cs="宋体"/>
                <w:kern w:val="0"/>
                <w:sz w:val="24"/>
                <w:szCs w:val="24"/>
              </w:rPr>
            </w:pPr>
          </w:p>
        </w:tc>
        <w:tc>
          <w:tcPr>
            <w:tcW w:w="2474" w:type="dxa"/>
          </w:tcPr>
          <w:p w14:paraId="75D3A639">
            <w:pPr>
              <w:ind w:left="410"/>
              <w:rPr>
                <w:rFonts w:hint="eastAsia" w:ascii="方正仿宋_GBK" w:hAnsi="宋体" w:eastAsia="方正仿宋_GBK" w:cs="宋体"/>
                <w:kern w:val="0"/>
                <w:sz w:val="24"/>
                <w:szCs w:val="24"/>
              </w:rPr>
            </w:pPr>
          </w:p>
        </w:tc>
        <w:tc>
          <w:tcPr>
            <w:tcW w:w="1242" w:type="dxa"/>
          </w:tcPr>
          <w:p w14:paraId="75D3A63A">
            <w:pPr>
              <w:ind w:left="410"/>
              <w:rPr>
                <w:rFonts w:hint="eastAsia" w:ascii="方正仿宋_GBK" w:hAnsi="宋体" w:eastAsia="方正仿宋_GBK" w:cs="宋体"/>
                <w:kern w:val="0"/>
                <w:sz w:val="24"/>
                <w:szCs w:val="24"/>
              </w:rPr>
            </w:pPr>
          </w:p>
        </w:tc>
        <w:tc>
          <w:tcPr>
            <w:tcW w:w="1242" w:type="dxa"/>
          </w:tcPr>
          <w:p w14:paraId="75D3A63B">
            <w:pPr>
              <w:ind w:left="410"/>
              <w:rPr>
                <w:rFonts w:hint="eastAsia" w:ascii="方正仿宋_GBK" w:hAnsi="宋体" w:eastAsia="方正仿宋_GBK" w:cs="宋体"/>
                <w:kern w:val="0"/>
                <w:sz w:val="24"/>
                <w:szCs w:val="24"/>
              </w:rPr>
            </w:pPr>
          </w:p>
        </w:tc>
        <w:tc>
          <w:tcPr>
            <w:tcW w:w="934" w:type="dxa"/>
            <w:vAlign w:val="center"/>
          </w:tcPr>
          <w:p w14:paraId="75D3A63C">
            <w:pPr>
              <w:ind w:left="410"/>
              <w:rPr>
                <w:rFonts w:hint="eastAsia" w:ascii="方正仿宋_GBK" w:hAnsi="宋体" w:eastAsia="方正仿宋_GBK" w:cs="宋体"/>
                <w:kern w:val="0"/>
                <w:sz w:val="24"/>
                <w:szCs w:val="24"/>
              </w:rPr>
            </w:pPr>
          </w:p>
        </w:tc>
        <w:tc>
          <w:tcPr>
            <w:tcW w:w="934" w:type="dxa"/>
          </w:tcPr>
          <w:p w14:paraId="75D3A63D">
            <w:pPr>
              <w:ind w:left="410"/>
              <w:rPr>
                <w:rFonts w:hint="eastAsia" w:ascii="方正仿宋_GBK" w:hAnsi="宋体" w:eastAsia="方正仿宋_GBK" w:cs="宋体"/>
                <w:kern w:val="0"/>
                <w:sz w:val="24"/>
                <w:szCs w:val="24"/>
              </w:rPr>
            </w:pPr>
          </w:p>
        </w:tc>
        <w:tc>
          <w:tcPr>
            <w:tcW w:w="934" w:type="dxa"/>
          </w:tcPr>
          <w:p w14:paraId="75D3A63E">
            <w:pPr>
              <w:ind w:left="410"/>
              <w:rPr>
                <w:rFonts w:hint="eastAsia" w:ascii="方正仿宋_GBK" w:hAnsi="宋体" w:eastAsia="方正仿宋_GBK" w:cs="宋体"/>
                <w:kern w:val="0"/>
                <w:sz w:val="24"/>
                <w:szCs w:val="24"/>
              </w:rPr>
            </w:pPr>
          </w:p>
        </w:tc>
      </w:tr>
      <w:tr w14:paraId="75D3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5D3A640">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3</w:t>
            </w:r>
          </w:p>
        </w:tc>
        <w:tc>
          <w:tcPr>
            <w:tcW w:w="934" w:type="dxa"/>
            <w:vAlign w:val="center"/>
          </w:tcPr>
          <w:p w14:paraId="75D3A641">
            <w:pPr>
              <w:ind w:left="410"/>
              <w:rPr>
                <w:rFonts w:hint="eastAsia" w:ascii="方正仿宋_GBK" w:hAnsi="宋体" w:eastAsia="方正仿宋_GBK" w:cs="宋体"/>
                <w:kern w:val="0"/>
                <w:sz w:val="24"/>
                <w:szCs w:val="24"/>
              </w:rPr>
            </w:pPr>
          </w:p>
        </w:tc>
        <w:tc>
          <w:tcPr>
            <w:tcW w:w="2474" w:type="dxa"/>
          </w:tcPr>
          <w:p w14:paraId="75D3A642">
            <w:pPr>
              <w:ind w:left="410"/>
              <w:rPr>
                <w:rFonts w:hint="eastAsia" w:ascii="方正仿宋_GBK" w:hAnsi="宋体" w:eastAsia="方正仿宋_GBK" w:cs="宋体"/>
                <w:kern w:val="0"/>
                <w:sz w:val="24"/>
                <w:szCs w:val="24"/>
              </w:rPr>
            </w:pPr>
          </w:p>
        </w:tc>
        <w:tc>
          <w:tcPr>
            <w:tcW w:w="1242" w:type="dxa"/>
          </w:tcPr>
          <w:p w14:paraId="75D3A643">
            <w:pPr>
              <w:ind w:left="410"/>
              <w:rPr>
                <w:rFonts w:hint="eastAsia" w:ascii="方正仿宋_GBK" w:hAnsi="宋体" w:eastAsia="方正仿宋_GBK" w:cs="宋体"/>
                <w:kern w:val="0"/>
                <w:sz w:val="24"/>
                <w:szCs w:val="24"/>
              </w:rPr>
            </w:pPr>
          </w:p>
        </w:tc>
        <w:tc>
          <w:tcPr>
            <w:tcW w:w="1242" w:type="dxa"/>
          </w:tcPr>
          <w:p w14:paraId="75D3A644">
            <w:pPr>
              <w:ind w:left="410"/>
              <w:rPr>
                <w:rFonts w:hint="eastAsia" w:ascii="方正仿宋_GBK" w:hAnsi="宋体" w:eastAsia="方正仿宋_GBK" w:cs="宋体"/>
                <w:kern w:val="0"/>
                <w:sz w:val="24"/>
                <w:szCs w:val="24"/>
              </w:rPr>
            </w:pPr>
          </w:p>
        </w:tc>
        <w:tc>
          <w:tcPr>
            <w:tcW w:w="934" w:type="dxa"/>
            <w:vAlign w:val="center"/>
          </w:tcPr>
          <w:p w14:paraId="75D3A645">
            <w:pPr>
              <w:ind w:left="410"/>
              <w:rPr>
                <w:rFonts w:hint="eastAsia" w:ascii="方正仿宋_GBK" w:hAnsi="宋体" w:eastAsia="方正仿宋_GBK" w:cs="宋体"/>
                <w:kern w:val="0"/>
                <w:sz w:val="24"/>
                <w:szCs w:val="24"/>
              </w:rPr>
            </w:pPr>
          </w:p>
        </w:tc>
        <w:tc>
          <w:tcPr>
            <w:tcW w:w="934" w:type="dxa"/>
          </w:tcPr>
          <w:p w14:paraId="75D3A646">
            <w:pPr>
              <w:ind w:left="410"/>
              <w:rPr>
                <w:rFonts w:hint="eastAsia" w:ascii="方正仿宋_GBK" w:hAnsi="宋体" w:eastAsia="方正仿宋_GBK" w:cs="宋体"/>
                <w:kern w:val="0"/>
                <w:sz w:val="24"/>
                <w:szCs w:val="24"/>
              </w:rPr>
            </w:pPr>
          </w:p>
        </w:tc>
        <w:tc>
          <w:tcPr>
            <w:tcW w:w="934" w:type="dxa"/>
          </w:tcPr>
          <w:p w14:paraId="75D3A647">
            <w:pPr>
              <w:ind w:left="410"/>
              <w:rPr>
                <w:rFonts w:hint="eastAsia" w:ascii="方正仿宋_GBK" w:hAnsi="宋体" w:eastAsia="方正仿宋_GBK" w:cs="宋体"/>
                <w:kern w:val="0"/>
                <w:sz w:val="24"/>
                <w:szCs w:val="24"/>
              </w:rPr>
            </w:pPr>
          </w:p>
        </w:tc>
      </w:tr>
      <w:tr w14:paraId="75D3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5D3A649">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4</w:t>
            </w:r>
          </w:p>
        </w:tc>
        <w:tc>
          <w:tcPr>
            <w:tcW w:w="934" w:type="dxa"/>
            <w:vAlign w:val="center"/>
          </w:tcPr>
          <w:p w14:paraId="75D3A64A">
            <w:pPr>
              <w:ind w:left="410"/>
              <w:rPr>
                <w:rFonts w:hint="eastAsia" w:ascii="方正仿宋_GBK" w:hAnsi="宋体" w:eastAsia="方正仿宋_GBK" w:cs="宋体"/>
                <w:kern w:val="0"/>
                <w:sz w:val="24"/>
                <w:szCs w:val="24"/>
              </w:rPr>
            </w:pPr>
          </w:p>
        </w:tc>
        <w:tc>
          <w:tcPr>
            <w:tcW w:w="2474" w:type="dxa"/>
          </w:tcPr>
          <w:p w14:paraId="75D3A64B">
            <w:pPr>
              <w:ind w:left="410"/>
              <w:rPr>
                <w:rFonts w:hint="eastAsia" w:ascii="方正仿宋_GBK" w:hAnsi="宋体" w:eastAsia="方正仿宋_GBK" w:cs="宋体"/>
                <w:kern w:val="0"/>
                <w:sz w:val="24"/>
                <w:szCs w:val="24"/>
              </w:rPr>
            </w:pPr>
          </w:p>
        </w:tc>
        <w:tc>
          <w:tcPr>
            <w:tcW w:w="1242" w:type="dxa"/>
          </w:tcPr>
          <w:p w14:paraId="75D3A64C">
            <w:pPr>
              <w:ind w:left="410"/>
              <w:rPr>
                <w:rFonts w:hint="eastAsia" w:ascii="方正仿宋_GBK" w:hAnsi="宋体" w:eastAsia="方正仿宋_GBK" w:cs="宋体"/>
                <w:kern w:val="0"/>
                <w:sz w:val="24"/>
                <w:szCs w:val="24"/>
              </w:rPr>
            </w:pPr>
          </w:p>
        </w:tc>
        <w:tc>
          <w:tcPr>
            <w:tcW w:w="1242" w:type="dxa"/>
          </w:tcPr>
          <w:p w14:paraId="75D3A64D">
            <w:pPr>
              <w:ind w:left="410"/>
              <w:rPr>
                <w:rFonts w:hint="eastAsia" w:ascii="方正仿宋_GBK" w:hAnsi="宋体" w:eastAsia="方正仿宋_GBK" w:cs="宋体"/>
                <w:kern w:val="0"/>
                <w:sz w:val="24"/>
                <w:szCs w:val="24"/>
              </w:rPr>
            </w:pPr>
          </w:p>
        </w:tc>
        <w:tc>
          <w:tcPr>
            <w:tcW w:w="934" w:type="dxa"/>
            <w:vAlign w:val="center"/>
          </w:tcPr>
          <w:p w14:paraId="75D3A64E">
            <w:pPr>
              <w:ind w:left="410"/>
              <w:rPr>
                <w:rFonts w:hint="eastAsia" w:ascii="方正仿宋_GBK" w:hAnsi="宋体" w:eastAsia="方正仿宋_GBK" w:cs="宋体"/>
                <w:kern w:val="0"/>
                <w:sz w:val="24"/>
                <w:szCs w:val="24"/>
              </w:rPr>
            </w:pPr>
          </w:p>
        </w:tc>
        <w:tc>
          <w:tcPr>
            <w:tcW w:w="934" w:type="dxa"/>
          </w:tcPr>
          <w:p w14:paraId="75D3A64F">
            <w:pPr>
              <w:ind w:left="410"/>
              <w:rPr>
                <w:rFonts w:hint="eastAsia" w:ascii="方正仿宋_GBK" w:hAnsi="宋体" w:eastAsia="方正仿宋_GBK" w:cs="宋体"/>
                <w:kern w:val="0"/>
                <w:sz w:val="24"/>
                <w:szCs w:val="24"/>
              </w:rPr>
            </w:pPr>
          </w:p>
        </w:tc>
        <w:tc>
          <w:tcPr>
            <w:tcW w:w="934" w:type="dxa"/>
          </w:tcPr>
          <w:p w14:paraId="75D3A650">
            <w:pPr>
              <w:ind w:left="410"/>
              <w:rPr>
                <w:rFonts w:hint="eastAsia" w:ascii="方正仿宋_GBK" w:hAnsi="宋体" w:eastAsia="方正仿宋_GBK" w:cs="宋体"/>
                <w:kern w:val="0"/>
                <w:sz w:val="24"/>
                <w:szCs w:val="24"/>
              </w:rPr>
            </w:pPr>
          </w:p>
        </w:tc>
      </w:tr>
      <w:tr w14:paraId="75D3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5D3A652">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5</w:t>
            </w:r>
          </w:p>
        </w:tc>
        <w:tc>
          <w:tcPr>
            <w:tcW w:w="934" w:type="dxa"/>
            <w:vAlign w:val="center"/>
          </w:tcPr>
          <w:p w14:paraId="75D3A653">
            <w:pPr>
              <w:ind w:left="410"/>
              <w:rPr>
                <w:rFonts w:hint="eastAsia" w:ascii="方正仿宋_GBK" w:hAnsi="宋体" w:eastAsia="方正仿宋_GBK" w:cs="宋体"/>
                <w:kern w:val="0"/>
                <w:sz w:val="24"/>
                <w:szCs w:val="24"/>
              </w:rPr>
            </w:pPr>
          </w:p>
        </w:tc>
        <w:tc>
          <w:tcPr>
            <w:tcW w:w="2474" w:type="dxa"/>
          </w:tcPr>
          <w:p w14:paraId="75D3A654">
            <w:pPr>
              <w:ind w:left="410"/>
              <w:rPr>
                <w:rFonts w:hint="eastAsia" w:ascii="方正仿宋_GBK" w:hAnsi="宋体" w:eastAsia="方正仿宋_GBK" w:cs="宋体"/>
                <w:kern w:val="0"/>
                <w:sz w:val="24"/>
                <w:szCs w:val="24"/>
              </w:rPr>
            </w:pPr>
          </w:p>
        </w:tc>
        <w:tc>
          <w:tcPr>
            <w:tcW w:w="1242" w:type="dxa"/>
          </w:tcPr>
          <w:p w14:paraId="75D3A655">
            <w:pPr>
              <w:ind w:left="410"/>
              <w:rPr>
                <w:rFonts w:hint="eastAsia" w:ascii="方正仿宋_GBK" w:hAnsi="宋体" w:eastAsia="方正仿宋_GBK" w:cs="宋体"/>
                <w:kern w:val="0"/>
                <w:sz w:val="24"/>
                <w:szCs w:val="24"/>
              </w:rPr>
            </w:pPr>
          </w:p>
        </w:tc>
        <w:tc>
          <w:tcPr>
            <w:tcW w:w="1242" w:type="dxa"/>
          </w:tcPr>
          <w:p w14:paraId="75D3A656">
            <w:pPr>
              <w:ind w:left="410"/>
              <w:rPr>
                <w:rFonts w:hint="eastAsia" w:ascii="方正仿宋_GBK" w:hAnsi="宋体" w:eastAsia="方正仿宋_GBK" w:cs="宋体"/>
                <w:kern w:val="0"/>
                <w:sz w:val="24"/>
                <w:szCs w:val="24"/>
              </w:rPr>
            </w:pPr>
          </w:p>
        </w:tc>
        <w:tc>
          <w:tcPr>
            <w:tcW w:w="934" w:type="dxa"/>
            <w:vAlign w:val="center"/>
          </w:tcPr>
          <w:p w14:paraId="75D3A657">
            <w:pPr>
              <w:ind w:left="410"/>
              <w:rPr>
                <w:rFonts w:hint="eastAsia" w:ascii="方正仿宋_GBK" w:hAnsi="宋体" w:eastAsia="方正仿宋_GBK" w:cs="宋体"/>
                <w:kern w:val="0"/>
                <w:sz w:val="24"/>
                <w:szCs w:val="24"/>
              </w:rPr>
            </w:pPr>
          </w:p>
        </w:tc>
        <w:tc>
          <w:tcPr>
            <w:tcW w:w="934" w:type="dxa"/>
          </w:tcPr>
          <w:p w14:paraId="75D3A658">
            <w:pPr>
              <w:ind w:left="410"/>
              <w:rPr>
                <w:rFonts w:hint="eastAsia" w:ascii="方正仿宋_GBK" w:hAnsi="宋体" w:eastAsia="方正仿宋_GBK" w:cs="宋体"/>
                <w:kern w:val="0"/>
                <w:sz w:val="24"/>
                <w:szCs w:val="24"/>
              </w:rPr>
            </w:pPr>
          </w:p>
        </w:tc>
        <w:tc>
          <w:tcPr>
            <w:tcW w:w="934" w:type="dxa"/>
          </w:tcPr>
          <w:p w14:paraId="75D3A659">
            <w:pPr>
              <w:ind w:left="410"/>
              <w:rPr>
                <w:rFonts w:hint="eastAsia" w:ascii="方正仿宋_GBK" w:hAnsi="宋体" w:eastAsia="方正仿宋_GBK" w:cs="宋体"/>
                <w:kern w:val="0"/>
                <w:sz w:val="24"/>
                <w:szCs w:val="24"/>
              </w:rPr>
            </w:pPr>
          </w:p>
        </w:tc>
      </w:tr>
      <w:tr w14:paraId="75D3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5D3A65B">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6</w:t>
            </w:r>
          </w:p>
        </w:tc>
        <w:tc>
          <w:tcPr>
            <w:tcW w:w="934" w:type="dxa"/>
            <w:vAlign w:val="center"/>
          </w:tcPr>
          <w:p w14:paraId="75D3A65C">
            <w:pPr>
              <w:ind w:left="410"/>
              <w:rPr>
                <w:rFonts w:hint="eastAsia" w:ascii="方正仿宋_GBK" w:hAnsi="宋体" w:eastAsia="方正仿宋_GBK" w:cs="宋体"/>
                <w:kern w:val="0"/>
                <w:sz w:val="24"/>
                <w:szCs w:val="24"/>
              </w:rPr>
            </w:pPr>
          </w:p>
        </w:tc>
        <w:tc>
          <w:tcPr>
            <w:tcW w:w="2474" w:type="dxa"/>
          </w:tcPr>
          <w:p w14:paraId="75D3A65D">
            <w:pPr>
              <w:ind w:left="410"/>
              <w:rPr>
                <w:rFonts w:hint="eastAsia" w:ascii="方正仿宋_GBK" w:hAnsi="宋体" w:eastAsia="方正仿宋_GBK" w:cs="宋体"/>
                <w:kern w:val="0"/>
                <w:sz w:val="24"/>
                <w:szCs w:val="24"/>
              </w:rPr>
            </w:pPr>
          </w:p>
        </w:tc>
        <w:tc>
          <w:tcPr>
            <w:tcW w:w="1242" w:type="dxa"/>
          </w:tcPr>
          <w:p w14:paraId="75D3A65E">
            <w:pPr>
              <w:ind w:left="410"/>
              <w:rPr>
                <w:rFonts w:hint="eastAsia" w:ascii="方正仿宋_GBK" w:hAnsi="宋体" w:eastAsia="方正仿宋_GBK" w:cs="宋体"/>
                <w:kern w:val="0"/>
                <w:sz w:val="24"/>
                <w:szCs w:val="24"/>
              </w:rPr>
            </w:pPr>
          </w:p>
        </w:tc>
        <w:tc>
          <w:tcPr>
            <w:tcW w:w="1242" w:type="dxa"/>
          </w:tcPr>
          <w:p w14:paraId="75D3A65F">
            <w:pPr>
              <w:ind w:left="410"/>
              <w:rPr>
                <w:rFonts w:hint="eastAsia" w:ascii="方正仿宋_GBK" w:hAnsi="宋体" w:eastAsia="方正仿宋_GBK" w:cs="宋体"/>
                <w:kern w:val="0"/>
                <w:sz w:val="24"/>
                <w:szCs w:val="24"/>
              </w:rPr>
            </w:pPr>
          </w:p>
        </w:tc>
        <w:tc>
          <w:tcPr>
            <w:tcW w:w="934" w:type="dxa"/>
            <w:vAlign w:val="center"/>
          </w:tcPr>
          <w:p w14:paraId="75D3A660">
            <w:pPr>
              <w:ind w:left="410"/>
              <w:rPr>
                <w:rFonts w:hint="eastAsia" w:ascii="方正仿宋_GBK" w:hAnsi="宋体" w:eastAsia="方正仿宋_GBK" w:cs="宋体"/>
                <w:kern w:val="0"/>
                <w:sz w:val="24"/>
                <w:szCs w:val="24"/>
              </w:rPr>
            </w:pPr>
          </w:p>
        </w:tc>
        <w:tc>
          <w:tcPr>
            <w:tcW w:w="934" w:type="dxa"/>
          </w:tcPr>
          <w:p w14:paraId="75D3A661">
            <w:pPr>
              <w:ind w:left="410"/>
              <w:rPr>
                <w:rFonts w:hint="eastAsia" w:ascii="方正仿宋_GBK" w:hAnsi="宋体" w:eastAsia="方正仿宋_GBK" w:cs="宋体"/>
                <w:kern w:val="0"/>
                <w:sz w:val="24"/>
                <w:szCs w:val="24"/>
              </w:rPr>
            </w:pPr>
          </w:p>
        </w:tc>
        <w:tc>
          <w:tcPr>
            <w:tcW w:w="934" w:type="dxa"/>
          </w:tcPr>
          <w:p w14:paraId="75D3A662">
            <w:pPr>
              <w:ind w:left="410"/>
              <w:rPr>
                <w:rFonts w:hint="eastAsia" w:ascii="方正仿宋_GBK" w:hAnsi="宋体" w:eastAsia="方正仿宋_GBK" w:cs="宋体"/>
                <w:kern w:val="0"/>
                <w:sz w:val="24"/>
                <w:szCs w:val="24"/>
              </w:rPr>
            </w:pPr>
          </w:p>
        </w:tc>
      </w:tr>
      <w:tr w14:paraId="75D3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5D3A664">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7</w:t>
            </w:r>
          </w:p>
        </w:tc>
        <w:tc>
          <w:tcPr>
            <w:tcW w:w="934" w:type="dxa"/>
            <w:vAlign w:val="center"/>
          </w:tcPr>
          <w:p w14:paraId="75D3A665">
            <w:pPr>
              <w:ind w:left="410"/>
              <w:rPr>
                <w:rFonts w:hint="eastAsia" w:ascii="方正仿宋_GBK" w:hAnsi="宋体" w:eastAsia="方正仿宋_GBK" w:cs="宋体"/>
                <w:kern w:val="0"/>
                <w:sz w:val="24"/>
                <w:szCs w:val="24"/>
              </w:rPr>
            </w:pPr>
          </w:p>
        </w:tc>
        <w:tc>
          <w:tcPr>
            <w:tcW w:w="2474" w:type="dxa"/>
          </w:tcPr>
          <w:p w14:paraId="75D3A666">
            <w:pPr>
              <w:ind w:left="410"/>
              <w:rPr>
                <w:rFonts w:hint="eastAsia" w:ascii="方正仿宋_GBK" w:hAnsi="宋体" w:eastAsia="方正仿宋_GBK" w:cs="宋体"/>
                <w:kern w:val="0"/>
                <w:sz w:val="24"/>
                <w:szCs w:val="24"/>
              </w:rPr>
            </w:pPr>
          </w:p>
        </w:tc>
        <w:tc>
          <w:tcPr>
            <w:tcW w:w="1242" w:type="dxa"/>
          </w:tcPr>
          <w:p w14:paraId="75D3A667">
            <w:pPr>
              <w:ind w:left="410"/>
              <w:rPr>
                <w:rFonts w:hint="eastAsia" w:ascii="方正仿宋_GBK" w:hAnsi="宋体" w:eastAsia="方正仿宋_GBK" w:cs="宋体"/>
                <w:kern w:val="0"/>
                <w:sz w:val="24"/>
                <w:szCs w:val="24"/>
              </w:rPr>
            </w:pPr>
          </w:p>
        </w:tc>
        <w:tc>
          <w:tcPr>
            <w:tcW w:w="1242" w:type="dxa"/>
          </w:tcPr>
          <w:p w14:paraId="75D3A668">
            <w:pPr>
              <w:ind w:left="410"/>
              <w:rPr>
                <w:rFonts w:hint="eastAsia" w:ascii="方正仿宋_GBK" w:hAnsi="宋体" w:eastAsia="方正仿宋_GBK" w:cs="宋体"/>
                <w:kern w:val="0"/>
                <w:sz w:val="24"/>
                <w:szCs w:val="24"/>
              </w:rPr>
            </w:pPr>
          </w:p>
        </w:tc>
        <w:tc>
          <w:tcPr>
            <w:tcW w:w="934" w:type="dxa"/>
            <w:vAlign w:val="center"/>
          </w:tcPr>
          <w:p w14:paraId="75D3A669">
            <w:pPr>
              <w:ind w:left="410"/>
              <w:rPr>
                <w:rFonts w:hint="eastAsia" w:ascii="方正仿宋_GBK" w:hAnsi="宋体" w:eastAsia="方正仿宋_GBK" w:cs="宋体"/>
                <w:kern w:val="0"/>
                <w:sz w:val="24"/>
                <w:szCs w:val="24"/>
              </w:rPr>
            </w:pPr>
          </w:p>
        </w:tc>
        <w:tc>
          <w:tcPr>
            <w:tcW w:w="934" w:type="dxa"/>
          </w:tcPr>
          <w:p w14:paraId="75D3A66A">
            <w:pPr>
              <w:ind w:left="410"/>
              <w:rPr>
                <w:rFonts w:hint="eastAsia" w:ascii="方正仿宋_GBK" w:hAnsi="宋体" w:eastAsia="方正仿宋_GBK" w:cs="宋体"/>
                <w:kern w:val="0"/>
                <w:sz w:val="24"/>
                <w:szCs w:val="24"/>
              </w:rPr>
            </w:pPr>
          </w:p>
        </w:tc>
        <w:tc>
          <w:tcPr>
            <w:tcW w:w="934" w:type="dxa"/>
          </w:tcPr>
          <w:p w14:paraId="75D3A66B">
            <w:pPr>
              <w:ind w:left="410"/>
              <w:rPr>
                <w:rFonts w:hint="eastAsia" w:ascii="方正仿宋_GBK" w:hAnsi="宋体" w:eastAsia="方正仿宋_GBK" w:cs="宋体"/>
                <w:kern w:val="0"/>
                <w:sz w:val="24"/>
                <w:szCs w:val="24"/>
              </w:rPr>
            </w:pPr>
          </w:p>
        </w:tc>
      </w:tr>
      <w:tr w14:paraId="75D3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5D3A66D">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8</w:t>
            </w:r>
          </w:p>
        </w:tc>
        <w:tc>
          <w:tcPr>
            <w:tcW w:w="934" w:type="dxa"/>
            <w:vAlign w:val="center"/>
          </w:tcPr>
          <w:p w14:paraId="75D3A66E">
            <w:pPr>
              <w:ind w:left="410"/>
              <w:rPr>
                <w:rFonts w:hint="eastAsia" w:ascii="方正仿宋_GBK" w:hAnsi="宋体" w:eastAsia="方正仿宋_GBK" w:cs="宋体"/>
                <w:kern w:val="0"/>
                <w:sz w:val="24"/>
                <w:szCs w:val="24"/>
              </w:rPr>
            </w:pPr>
          </w:p>
        </w:tc>
        <w:tc>
          <w:tcPr>
            <w:tcW w:w="2474" w:type="dxa"/>
          </w:tcPr>
          <w:p w14:paraId="75D3A66F">
            <w:pPr>
              <w:ind w:left="410"/>
              <w:rPr>
                <w:rFonts w:hint="eastAsia" w:ascii="方正仿宋_GBK" w:hAnsi="宋体" w:eastAsia="方正仿宋_GBK" w:cs="宋体"/>
                <w:kern w:val="0"/>
                <w:sz w:val="24"/>
                <w:szCs w:val="24"/>
              </w:rPr>
            </w:pPr>
          </w:p>
        </w:tc>
        <w:tc>
          <w:tcPr>
            <w:tcW w:w="1242" w:type="dxa"/>
          </w:tcPr>
          <w:p w14:paraId="75D3A670">
            <w:pPr>
              <w:ind w:left="410"/>
              <w:rPr>
                <w:rFonts w:hint="eastAsia" w:ascii="方正仿宋_GBK" w:hAnsi="宋体" w:eastAsia="方正仿宋_GBK" w:cs="宋体"/>
                <w:kern w:val="0"/>
                <w:sz w:val="24"/>
                <w:szCs w:val="24"/>
              </w:rPr>
            </w:pPr>
          </w:p>
        </w:tc>
        <w:tc>
          <w:tcPr>
            <w:tcW w:w="1242" w:type="dxa"/>
          </w:tcPr>
          <w:p w14:paraId="75D3A671">
            <w:pPr>
              <w:ind w:left="410"/>
              <w:rPr>
                <w:rFonts w:hint="eastAsia" w:ascii="方正仿宋_GBK" w:hAnsi="宋体" w:eastAsia="方正仿宋_GBK" w:cs="宋体"/>
                <w:kern w:val="0"/>
                <w:sz w:val="24"/>
                <w:szCs w:val="24"/>
              </w:rPr>
            </w:pPr>
          </w:p>
        </w:tc>
        <w:tc>
          <w:tcPr>
            <w:tcW w:w="934" w:type="dxa"/>
            <w:vAlign w:val="center"/>
          </w:tcPr>
          <w:p w14:paraId="75D3A672">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w:t>
            </w:r>
          </w:p>
        </w:tc>
        <w:tc>
          <w:tcPr>
            <w:tcW w:w="934" w:type="dxa"/>
          </w:tcPr>
          <w:p w14:paraId="75D3A673">
            <w:pPr>
              <w:ind w:left="410"/>
              <w:rPr>
                <w:rFonts w:hint="eastAsia" w:ascii="方正仿宋_GBK" w:hAnsi="宋体" w:eastAsia="方正仿宋_GBK" w:cs="宋体"/>
                <w:kern w:val="0"/>
                <w:sz w:val="24"/>
                <w:szCs w:val="24"/>
              </w:rPr>
            </w:pPr>
          </w:p>
        </w:tc>
        <w:tc>
          <w:tcPr>
            <w:tcW w:w="934" w:type="dxa"/>
          </w:tcPr>
          <w:p w14:paraId="75D3A674">
            <w:pPr>
              <w:ind w:left="410"/>
              <w:rPr>
                <w:rFonts w:hint="eastAsia" w:ascii="方正仿宋_GBK" w:hAnsi="宋体" w:eastAsia="方正仿宋_GBK" w:cs="宋体"/>
                <w:kern w:val="0"/>
                <w:sz w:val="24"/>
                <w:szCs w:val="24"/>
              </w:rPr>
            </w:pPr>
          </w:p>
        </w:tc>
      </w:tr>
      <w:tr w14:paraId="75D3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5D3A676">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9</w:t>
            </w:r>
          </w:p>
        </w:tc>
        <w:tc>
          <w:tcPr>
            <w:tcW w:w="934" w:type="dxa"/>
            <w:vAlign w:val="center"/>
          </w:tcPr>
          <w:p w14:paraId="75D3A677">
            <w:pPr>
              <w:ind w:left="410"/>
              <w:rPr>
                <w:rFonts w:hint="eastAsia" w:ascii="方正仿宋_GBK" w:hAnsi="宋体" w:eastAsia="方正仿宋_GBK" w:cs="宋体"/>
                <w:kern w:val="0"/>
                <w:sz w:val="24"/>
                <w:szCs w:val="24"/>
              </w:rPr>
            </w:pPr>
          </w:p>
        </w:tc>
        <w:tc>
          <w:tcPr>
            <w:tcW w:w="2474" w:type="dxa"/>
          </w:tcPr>
          <w:p w14:paraId="75D3A678">
            <w:pPr>
              <w:ind w:left="410"/>
              <w:rPr>
                <w:rFonts w:hint="eastAsia" w:ascii="方正仿宋_GBK" w:hAnsi="宋体" w:eastAsia="方正仿宋_GBK" w:cs="宋体"/>
                <w:kern w:val="0"/>
                <w:sz w:val="24"/>
                <w:szCs w:val="24"/>
              </w:rPr>
            </w:pPr>
          </w:p>
        </w:tc>
        <w:tc>
          <w:tcPr>
            <w:tcW w:w="1242" w:type="dxa"/>
          </w:tcPr>
          <w:p w14:paraId="75D3A679">
            <w:pPr>
              <w:ind w:left="410"/>
              <w:rPr>
                <w:rFonts w:hint="eastAsia" w:ascii="方正仿宋_GBK" w:hAnsi="宋体" w:eastAsia="方正仿宋_GBK" w:cs="宋体"/>
                <w:kern w:val="0"/>
                <w:sz w:val="24"/>
                <w:szCs w:val="24"/>
              </w:rPr>
            </w:pPr>
          </w:p>
        </w:tc>
        <w:tc>
          <w:tcPr>
            <w:tcW w:w="1242" w:type="dxa"/>
          </w:tcPr>
          <w:p w14:paraId="75D3A67A">
            <w:pPr>
              <w:ind w:left="410"/>
              <w:rPr>
                <w:rFonts w:hint="eastAsia" w:ascii="方正仿宋_GBK" w:hAnsi="宋体" w:eastAsia="方正仿宋_GBK" w:cs="宋体"/>
                <w:kern w:val="0"/>
                <w:sz w:val="24"/>
                <w:szCs w:val="24"/>
              </w:rPr>
            </w:pPr>
          </w:p>
        </w:tc>
        <w:tc>
          <w:tcPr>
            <w:tcW w:w="934" w:type="dxa"/>
            <w:vAlign w:val="center"/>
          </w:tcPr>
          <w:p w14:paraId="75D3A67B">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w:t>
            </w:r>
          </w:p>
        </w:tc>
        <w:tc>
          <w:tcPr>
            <w:tcW w:w="934" w:type="dxa"/>
          </w:tcPr>
          <w:p w14:paraId="75D3A67C">
            <w:pPr>
              <w:ind w:left="410"/>
              <w:rPr>
                <w:rFonts w:hint="eastAsia" w:ascii="方正仿宋_GBK" w:hAnsi="宋体" w:eastAsia="方正仿宋_GBK" w:cs="宋体"/>
                <w:kern w:val="0"/>
                <w:sz w:val="24"/>
                <w:szCs w:val="24"/>
              </w:rPr>
            </w:pPr>
          </w:p>
        </w:tc>
        <w:tc>
          <w:tcPr>
            <w:tcW w:w="934" w:type="dxa"/>
          </w:tcPr>
          <w:p w14:paraId="75D3A67D">
            <w:pPr>
              <w:ind w:left="410"/>
              <w:rPr>
                <w:rFonts w:hint="eastAsia" w:ascii="方正仿宋_GBK" w:hAnsi="宋体" w:eastAsia="方正仿宋_GBK" w:cs="宋体"/>
                <w:kern w:val="0"/>
                <w:sz w:val="24"/>
                <w:szCs w:val="24"/>
              </w:rPr>
            </w:pPr>
          </w:p>
        </w:tc>
      </w:tr>
      <w:tr w14:paraId="75D3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5D3A67F">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10</w:t>
            </w:r>
          </w:p>
        </w:tc>
        <w:tc>
          <w:tcPr>
            <w:tcW w:w="934" w:type="dxa"/>
            <w:vAlign w:val="center"/>
          </w:tcPr>
          <w:p w14:paraId="75D3A680">
            <w:pPr>
              <w:ind w:left="410"/>
              <w:rPr>
                <w:rFonts w:hint="eastAsia" w:ascii="方正仿宋_GBK" w:hAnsi="宋体" w:eastAsia="方正仿宋_GBK" w:cs="宋体"/>
                <w:kern w:val="0"/>
                <w:sz w:val="24"/>
                <w:szCs w:val="24"/>
              </w:rPr>
            </w:pPr>
          </w:p>
        </w:tc>
        <w:tc>
          <w:tcPr>
            <w:tcW w:w="2474" w:type="dxa"/>
          </w:tcPr>
          <w:p w14:paraId="75D3A681">
            <w:pPr>
              <w:ind w:left="410"/>
              <w:rPr>
                <w:rFonts w:hint="eastAsia" w:ascii="方正仿宋_GBK" w:hAnsi="宋体" w:eastAsia="方正仿宋_GBK" w:cs="宋体"/>
                <w:kern w:val="0"/>
                <w:sz w:val="24"/>
                <w:szCs w:val="24"/>
              </w:rPr>
            </w:pPr>
          </w:p>
        </w:tc>
        <w:tc>
          <w:tcPr>
            <w:tcW w:w="1242" w:type="dxa"/>
          </w:tcPr>
          <w:p w14:paraId="75D3A682">
            <w:pPr>
              <w:ind w:left="410"/>
              <w:rPr>
                <w:rFonts w:hint="eastAsia" w:ascii="方正仿宋_GBK" w:hAnsi="宋体" w:eastAsia="方正仿宋_GBK" w:cs="宋体"/>
                <w:kern w:val="0"/>
                <w:sz w:val="24"/>
                <w:szCs w:val="24"/>
              </w:rPr>
            </w:pPr>
          </w:p>
        </w:tc>
        <w:tc>
          <w:tcPr>
            <w:tcW w:w="1242" w:type="dxa"/>
          </w:tcPr>
          <w:p w14:paraId="75D3A683">
            <w:pPr>
              <w:ind w:left="410"/>
              <w:rPr>
                <w:rFonts w:hint="eastAsia" w:ascii="方正仿宋_GBK" w:hAnsi="宋体" w:eastAsia="方正仿宋_GBK" w:cs="宋体"/>
                <w:kern w:val="0"/>
                <w:sz w:val="24"/>
                <w:szCs w:val="24"/>
              </w:rPr>
            </w:pPr>
          </w:p>
        </w:tc>
        <w:tc>
          <w:tcPr>
            <w:tcW w:w="934" w:type="dxa"/>
            <w:vAlign w:val="center"/>
          </w:tcPr>
          <w:p w14:paraId="75D3A684">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w:t>
            </w:r>
          </w:p>
        </w:tc>
        <w:tc>
          <w:tcPr>
            <w:tcW w:w="934" w:type="dxa"/>
          </w:tcPr>
          <w:p w14:paraId="75D3A685">
            <w:pPr>
              <w:ind w:left="410"/>
              <w:rPr>
                <w:rFonts w:hint="eastAsia" w:ascii="方正仿宋_GBK" w:hAnsi="宋体" w:eastAsia="方正仿宋_GBK" w:cs="宋体"/>
                <w:kern w:val="0"/>
                <w:sz w:val="24"/>
                <w:szCs w:val="24"/>
              </w:rPr>
            </w:pPr>
          </w:p>
        </w:tc>
        <w:tc>
          <w:tcPr>
            <w:tcW w:w="934" w:type="dxa"/>
          </w:tcPr>
          <w:p w14:paraId="75D3A686">
            <w:pPr>
              <w:ind w:left="410"/>
              <w:rPr>
                <w:rFonts w:hint="eastAsia" w:ascii="方正仿宋_GBK" w:hAnsi="宋体" w:eastAsia="方正仿宋_GBK" w:cs="宋体"/>
                <w:kern w:val="0"/>
                <w:sz w:val="24"/>
                <w:szCs w:val="24"/>
              </w:rPr>
            </w:pPr>
          </w:p>
        </w:tc>
      </w:tr>
      <w:tr w14:paraId="75D3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5D3A688">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11</w:t>
            </w:r>
          </w:p>
        </w:tc>
        <w:tc>
          <w:tcPr>
            <w:tcW w:w="934" w:type="dxa"/>
            <w:vAlign w:val="center"/>
          </w:tcPr>
          <w:p w14:paraId="75D3A689">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w:t>
            </w:r>
          </w:p>
        </w:tc>
        <w:tc>
          <w:tcPr>
            <w:tcW w:w="2474" w:type="dxa"/>
          </w:tcPr>
          <w:p w14:paraId="75D3A68A">
            <w:pPr>
              <w:ind w:left="410"/>
              <w:rPr>
                <w:rFonts w:hint="eastAsia" w:ascii="方正仿宋_GBK" w:hAnsi="宋体" w:eastAsia="方正仿宋_GBK" w:cs="宋体"/>
                <w:kern w:val="0"/>
                <w:sz w:val="24"/>
                <w:szCs w:val="24"/>
              </w:rPr>
            </w:pPr>
          </w:p>
        </w:tc>
        <w:tc>
          <w:tcPr>
            <w:tcW w:w="1242" w:type="dxa"/>
          </w:tcPr>
          <w:p w14:paraId="75D3A68B">
            <w:pPr>
              <w:ind w:left="410"/>
              <w:rPr>
                <w:rFonts w:hint="eastAsia" w:ascii="方正仿宋_GBK" w:hAnsi="宋体" w:eastAsia="方正仿宋_GBK" w:cs="宋体"/>
                <w:kern w:val="0"/>
                <w:sz w:val="24"/>
                <w:szCs w:val="24"/>
              </w:rPr>
            </w:pPr>
          </w:p>
        </w:tc>
        <w:tc>
          <w:tcPr>
            <w:tcW w:w="1242" w:type="dxa"/>
          </w:tcPr>
          <w:p w14:paraId="75D3A68C">
            <w:pPr>
              <w:ind w:left="410"/>
              <w:rPr>
                <w:rFonts w:hint="eastAsia" w:ascii="方正仿宋_GBK" w:hAnsi="宋体" w:eastAsia="方正仿宋_GBK" w:cs="宋体"/>
                <w:kern w:val="0"/>
                <w:sz w:val="24"/>
                <w:szCs w:val="24"/>
              </w:rPr>
            </w:pPr>
          </w:p>
        </w:tc>
        <w:tc>
          <w:tcPr>
            <w:tcW w:w="934" w:type="dxa"/>
            <w:vAlign w:val="center"/>
          </w:tcPr>
          <w:p w14:paraId="75D3A68D">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w:t>
            </w:r>
          </w:p>
        </w:tc>
        <w:tc>
          <w:tcPr>
            <w:tcW w:w="934" w:type="dxa"/>
          </w:tcPr>
          <w:p w14:paraId="75D3A68E">
            <w:pPr>
              <w:ind w:left="410"/>
              <w:rPr>
                <w:rFonts w:hint="eastAsia" w:ascii="方正仿宋_GBK" w:hAnsi="宋体" w:eastAsia="方正仿宋_GBK" w:cs="宋体"/>
                <w:kern w:val="0"/>
                <w:sz w:val="24"/>
                <w:szCs w:val="24"/>
              </w:rPr>
            </w:pPr>
          </w:p>
        </w:tc>
        <w:tc>
          <w:tcPr>
            <w:tcW w:w="934" w:type="dxa"/>
          </w:tcPr>
          <w:p w14:paraId="75D3A68F">
            <w:pPr>
              <w:ind w:left="410"/>
              <w:rPr>
                <w:rFonts w:hint="eastAsia" w:ascii="方正仿宋_GBK" w:hAnsi="宋体" w:eastAsia="方正仿宋_GBK" w:cs="宋体"/>
                <w:kern w:val="0"/>
                <w:sz w:val="24"/>
                <w:szCs w:val="24"/>
              </w:rPr>
            </w:pPr>
          </w:p>
        </w:tc>
      </w:tr>
      <w:tr w14:paraId="75D3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5D3A691">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12</w:t>
            </w:r>
          </w:p>
        </w:tc>
        <w:tc>
          <w:tcPr>
            <w:tcW w:w="934" w:type="dxa"/>
            <w:vAlign w:val="center"/>
          </w:tcPr>
          <w:p w14:paraId="75D3A692">
            <w:pPr>
              <w:ind w:left="41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总计</w:t>
            </w:r>
          </w:p>
        </w:tc>
        <w:tc>
          <w:tcPr>
            <w:tcW w:w="7760" w:type="dxa"/>
            <w:gridSpan w:val="6"/>
          </w:tcPr>
          <w:p w14:paraId="75D3A693">
            <w:pPr>
              <w:ind w:left="410"/>
              <w:rPr>
                <w:rFonts w:hint="eastAsia" w:ascii="方正仿宋_GBK" w:hAnsi="宋体" w:eastAsia="方正仿宋_GBK" w:cs="宋体"/>
                <w:kern w:val="0"/>
                <w:sz w:val="24"/>
                <w:szCs w:val="24"/>
              </w:rPr>
            </w:pPr>
          </w:p>
        </w:tc>
      </w:tr>
    </w:tbl>
    <w:p w14:paraId="75D3A695">
      <w:pPr>
        <w:snapToGrid w:val="0"/>
        <w:spacing w:line="440" w:lineRule="exact"/>
        <w:ind w:firstLine="480" w:firstLineChars="200"/>
        <w:rPr>
          <w:rFonts w:hint="eastAsia" w:ascii="方正仿宋_GBK" w:hAnsi="宋体" w:eastAsia="方正仿宋_GBK"/>
          <w:sz w:val="24"/>
          <w:szCs w:val="24"/>
        </w:rPr>
      </w:pPr>
    </w:p>
    <w:p w14:paraId="75D3A696">
      <w:pPr>
        <w:snapToGrid w:val="0"/>
        <w:spacing w:line="440" w:lineRule="exact"/>
        <w:ind w:firstLine="480" w:firstLineChars="200"/>
        <w:rPr>
          <w:rFonts w:eastAsia="方正仿宋_GBK"/>
          <w:sz w:val="24"/>
          <w:szCs w:val="24"/>
        </w:rPr>
      </w:pPr>
    </w:p>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3A698">
    <w:pPr>
      <w:pStyle w:val="35"/>
    </w:pPr>
    <w:r>
      <w:pict>
        <v:shape id="_x0000_s1026"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&#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KkUuzQAAAAAwEAAA8AAAAAAAAAAQAgAAAAIgAAAGRy&#10;cy9kb3ducmV2LnhtbFBLAQIUABQAAAAIAIdO4kC9u/foDQIAABAEAAAOAAAAAAAAAAEAIAAAAB8B&#10;AABkcnMvZTJvRG9jLnhtbFBLBQYAAAAABgAGAFkBAACeBQAAAAA=&#10;">
          <v:path/>
          <v:fill on="f" focussize="0,0"/>
          <v:stroke on="f" joinstyle="miter"/>
          <v:imagedata o:title=""/>
          <o:lock v:ext="edit"/>
          <v:textbox inset="0mm,0mm,0mm,0mm" style="mso-fit-shape-to-text:t;">
            <w:txbxContent>
              <w:p w14:paraId="75D3A69A">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3A697">
    <w:pPr>
      <w:pStyle w:val="3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4"/>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7">
    <w:nsid w:val="00000012"/>
    <w:multiLevelType w:val="multilevel"/>
    <w:tmpl w:val="00000012"/>
    <w:lvl w:ilvl="0" w:tentative="0">
      <w:start w:val="1"/>
      <w:numFmt w:val="bullet"/>
      <w:pStyle w:val="13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9">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0">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
  </w:num>
  <w:num w:numId="3">
    <w:abstractNumId w:val="8"/>
  </w:num>
  <w:num w:numId="4">
    <w:abstractNumId w:val="5"/>
  </w:num>
  <w:num w:numId="5">
    <w:abstractNumId w:val="1"/>
  </w:num>
  <w:num w:numId="6">
    <w:abstractNumId w:val="7"/>
  </w:num>
  <w:num w:numId="7">
    <w:abstractNumId w:val="9"/>
  </w:num>
  <w:num w:numId="8">
    <w:abstractNumId w:val="2"/>
  </w:num>
  <w:num w:numId="9">
    <w:abstractNumId w:val="1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a2NDMxtjA1NTAyMDAwM7FU0lEKTi0uzszPAykwqgUAn1n3/ywAAAA="/>
    <w:docVar w:name="commondata" w:val="eyJoZGlkIjoiMTU1NTBiZTQzMWM5NDMzMjQyODg2NGNkYjdhZTU2NDAifQ=="/>
  </w:docVars>
  <w:rsids>
    <w:rsidRoot w:val="00172A27"/>
    <w:rsid w:val="00000C69"/>
    <w:rsid w:val="000076C0"/>
    <w:rsid w:val="000144C9"/>
    <w:rsid w:val="00014CB5"/>
    <w:rsid w:val="0001780C"/>
    <w:rsid w:val="0002088C"/>
    <w:rsid w:val="000224EF"/>
    <w:rsid w:val="0002518F"/>
    <w:rsid w:val="00032E7D"/>
    <w:rsid w:val="00033DAB"/>
    <w:rsid w:val="000370BC"/>
    <w:rsid w:val="00042D13"/>
    <w:rsid w:val="00045C33"/>
    <w:rsid w:val="00045EA9"/>
    <w:rsid w:val="00055E93"/>
    <w:rsid w:val="00056A6E"/>
    <w:rsid w:val="00070F68"/>
    <w:rsid w:val="0008061B"/>
    <w:rsid w:val="0008422C"/>
    <w:rsid w:val="000C4D2B"/>
    <w:rsid w:val="000D5A63"/>
    <w:rsid w:val="000D7F4B"/>
    <w:rsid w:val="000E19A9"/>
    <w:rsid w:val="000E1B89"/>
    <w:rsid w:val="000E232C"/>
    <w:rsid w:val="000E3326"/>
    <w:rsid w:val="000E4B77"/>
    <w:rsid w:val="000F0291"/>
    <w:rsid w:val="000F6F2B"/>
    <w:rsid w:val="0010021C"/>
    <w:rsid w:val="00100E42"/>
    <w:rsid w:val="00101EC2"/>
    <w:rsid w:val="0011647C"/>
    <w:rsid w:val="00116BB6"/>
    <w:rsid w:val="00117275"/>
    <w:rsid w:val="001173E3"/>
    <w:rsid w:val="001221FE"/>
    <w:rsid w:val="0012558B"/>
    <w:rsid w:val="001306AD"/>
    <w:rsid w:val="00141DBE"/>
    <w:rsid w:val="001435CF"/>
    <w:rsid w:val="001445A2"/>
    <w:rsid w:val="001453FD"/>
    <w:rsid w:val="0015070D"/>
    <w:rsid w:val="00154883"/>
    <w:rsid w:val="0015525F"/>
    <w:rsid w:val="00157070"/>
    <w:rsid w:val="00165915"/>
    <w:rsid w:val="00166EEA"/>
    <w:rsid w:val="00172A27"/>
    <w:rsid w:val="001765E3"/>
    <w:rsid w:val="001770B0"/>
    <w:rsid w:val="00177308"/>
    <w:rsid w:val="00192985"/>
    <w:rsid w:val="001A0B4F"/>
    <w:rsid w:val="001A3E64"/>
    <w:rsid w:val="001B0058"/>
    <w:rsid w:val="001E31C5"/>
    <w:rsid w:val="001F74AE"/>
    <w:rsid w:val="002122FC"/>
    <w:rsid w:val="0021327B"/>
    <w:rsid w:val="00215941"/>
    <w:rsid w:val="0021595A"/>
    <w:rsid w:val="00223B9B"/>
    <w:rsid w:val="0022691C"/>
    <w:rsid w:val="00237712"/>
    <w:rsid w:val="00265F77"/>
    <w:rsid w:val="002676F5"/>
    <w:rsid w:val="0027737E"/>
    <w:rsid w:val="00284585"/>
    <w:rsid w:val="00294CB5"/>
    <w:rsid w:val="00297EC4"/>
    <w:rsid w:val="002B0676"/>
    <w:rsid w:val="002B1C52"/>
    <w:rsid w:val="002C47C2"/>
    <w:rsid w:val="002C7EDF"/>
    <w:rsid w:val="002D23CE"/>
    <w:rsid w:val="002E1E0E"/>
    <w:rsid w:val="002E345A"/>
    <w:rsid w:val="002E735C"/>
    <w:rsid w:val="002F2847"/>
    <w:rsid w:val="002F5C86"/>
    <w:rsid w:val="002F6B09"/>
    <w:rsid w:val="002F7AAE"/>
    <w:rsid w:val="00303045"/>
    <w:rsid w:val="00307183"/>
    <w:rsid w:val="00307F42"/>
    <w:rsid w:val="00313FC6"/>
    <w:rsid w:val="00314FE1"/>
    <w:rsid w:val="00316DF3"/>
    <w:rsid w:val="00325802"/>
    <w:rsid w:val="00326010"/>
    <w:rsid w:val="003267D6"/>
    <w:rsid w:val="00330491"/>
    <w:rsid w:val="003332D6"/>
    <w:rsid w:val="00333A07"/>
    <w:rsid w:val="0033562A"/>
    <w:rsid w:val="003453EB"/>
    <w:rsid w:val="00346EC6"/>
    <w:rsid w:val="003609C0"/>
    <w:rsid w:val="00366BF8"/>
    <w:rsid w:val="00377262"/>
    <w:rsid w:val="003800F6"/>
    <w:rsid w:val="00382389"/>
    <w:rsid w:val="003876E3"/>
    <w:rsid w:val="003878EB"/>
    <w:rsid w:val="003934D2"/>
    <w:rsid w:val="003956BB"/>
    <w:rsid w:val="003A0967"/>
    <w:rsid w:val="003B177A"/>
    <w:rsid w:val="003B32AB"/>
    <w:rsid w:val="003B48D3"/>
    <w:rsid w:val="003C758F"/>
    <w:rsid w:val="003D2262"/>
    <w:rsid w:val="003E41AF"/>
    <w:rsid w:val="003E69B4"/>
    <w:rsid w:val="003E7CAB"/>
    <w:rsid w:val="003F2C24"/>
    <w:rsid w:val="003F5D0F"/>
    <w:rsid w:val="003F7078"/>
    <w:rsid w:val="0040570E"/>
    <w:rsid w:val="00411E19"/>
    <w:rsid w:val="0041509E"/>
    <w:rsid w:val="00421287"/>
    <w:rsid w:val="004216C2"/>
    <w:rsid w:val="004230F0"/>
    <w:rsid w:val="004253C2"/>
    <w:rsid w:val="0043243B"/>
    <w:rsid w:val="0043410E"/>
    <w:rsid w:val="004523A9"/>
    <w:rsid w:val="00460545"/>
    <w:rsid w:val="00470B2C"/>
    <w:rsid w:val="00470C0F"/>
    <w:rsid w:val="00471611"/>
    <w:rsid w:val="00477542"/>
    <w:rsid w:val="00477F95"/>
    <w:rsid w:val="00483FBC"/>
    <w:rsid w:val="004846D0"/>
    <w:rsid w:val="00493794"/>
    <w:rsid w:val="00495D1A"/>
    <w:rsid w:val="0049754E"/>
    <w:rsid w:val="004A1198"/>
    <w:rsid w:val="004A2061"/>
    <w:rsid w:val="004A3EDD"/>
    <w:rsid w:val="004B4C01"/>
    <w:rsid w:val="004B4D5B"/>
    <w:rsid w:val="004C55B8"/>
    <w:rsid w:val="004F002A"/>
    <w:rsid w:val="004F5AFE"/>
    <w:rsid w:val="00507899"/>
    <w:rsid w:val="005106F8"/>
    <w:rsid w:val="0051633B"/>
    <w:rsid w:val="005173CB"/>
    <w:rsid w:val="00521A20"/>
    <w:rsid w:val="00521F48"/>
    <w:rsid w:val="00523C25"/>
    <w:rsid w:val="005275F6"/>
    <w:rsid w:val="00531162"/>
    <w:rsid w:val="00537A61"/>
    <w:rsid w:val="005413F6"/>
    <w:rsid w:val="00544AC9"/>
    <w:rsid w:val="0055266E"/>
    <w:rsid w:val="00555FA3"/>
    <w:rsid w:val="00556F5F"/>
    <w:rsid w:val="0055762B"/>
    <w:rsid w:val="00562F84"/>
    <w:rsid w:val="005722FB"/>
    <w:rsid w:val="00580744"/>
    <w:rsid w:val="00592EC1"/>
    <w:rsid w:val="00596808"/>
    <w:rsid w:val="005A419F"/>
    <w:rsid w:val="005B03EB"/>
    <w:rsid w:val="005B0DCF"/>
    <w:rsid w:val="005B7005"/>
    <w:rsid w:val="005C14A5"/>
    <w:rsid w:val="005C530A"/>
    <w:rsid w:val="005C7A84"/>
    <w:rsid w:val="005F22A3"/>
    <w:rsid w:val="005F6105"/>
    <w:rsid w:val="0060368B"/>
    <w:rsid w:val="00613398"/>
    <w:rsid w:val="00615268"/>
    <w:rsid w:val="00620E77"/>
    <w:rsid w:val="0062174F"/>
    <w:rsid w:val="00625F79"/>
    <w:rsid w:val="00634DBD"/>
    <w:rsid w:val="006411EF"/>
    <w:rsid w:val="00643888"/>
    <w:rsid w:val="0064491D"/>
    <w:rsid w:val="006452FB"/>
    <w:rsid w:val="0065313C"/>
    <w:rsid w:val="0065389F"/>
    <w:rsid w:val="00664C05"/>
    <w:rsid w:val="00664DC0"/>
    <w:rsid w:val="00667DF3"/>
    <w:rsid w:val="00671C1A"/>
    <w:rsid w:val="00672ABF"/>
    <w:rsid w:val="00675CDE"/>
    <w:rsid w:val="006802F3"/>
    <w:rsid w:val="0068567F"/>
    <w:rsid w:val="00691F09"/>
    <w:rsid w:val="00692BEE"/>
    <w:rsid w:val="006A2801"/>
    <w:rsid w:val="006A3401"/>
    <w:rsid w:val="006A70D2"/>
    <w:rsid w:val="006C353F"/>
    <w:rsid w:val="006C7CD3"/>
    <w:rsid w:val="006D0A2C"/>
    <w:rsid w:val="006D2835"/>
    <w:rsid w:val="006E56FF"/>
    <w:rsid w:val="006E5B2C"/>
    <w:rsid w:val="006E6667"/>
    <w:rsid w:val="006F6F19"/>
    <w:rsid w:val="00700159"/>
    <w:rsid w:val="007068CC"/>
    <w:rsid w:val="00711147"/>
    <w:rsid w:val="00723BC4"/>
    <w:rsid w:val="00731090"/>
    <w:rsid w:val="00732ED3"/>
    <w:rsid w:val="007356C9"/>
    <w:rsid w:val="007442A0"/>
    <w:rsid w:val="00746D98"/>
    <w:rsid w:val="00755658"/>
    <w:rsid w:val="00755A01"/>
    <w:rsid w:val="00770835"/>
    <w:rsid w:val="00773049"/>
    <w:rsid w:val="0077703F"/>
    <w:rsid w:val="00777307"/>
    <w:rsid w:val="00784EFB"/>
    <w:rsid w:val="007871C3"/>
    <w:rsid w:val="00791D34"/>
    <w:rsid w:val="00796A42"/>
    <w:rsid w:val="007A3A16"/>
    <w:rsid w:val="007B0738"/>
    <w:rsid w:val="007B71D7"/>
    <w:rsid w:val="007C2A9B"/>
    <w:rsid w:val="007C772A"/>
    <w:rsid w:val="007D0CAA"/>
    <w:rsid w:val="007D57AF"/>
    <w:rsid w:val="007E0939"/>
    <w:rsid w:val="007E13BD"/>
    <w:rsid w:val="007E1467"/>
    <w:rsid w:val="007E1D36"/>
    <w:rsid w:val="007F11B4"/>
    <w:rsid w:val="007F2A53"/>
    <w:rsid w:val="007F6BC7"/>
    <w:rsid w:val="008077E1"/>
    <w:rsid w:val="00825AD1"/>
    <w:rsid w:val="00854CC0"/>
    <w:rsid w:val="00854ED3"/>
    <w:rsid w:val="00872901"/>
    <w:rsid w:val="00876CD1"/>
    <w:rsid w:val="008825DA"/>
    <w:rsid w:val="00885300"/>
    <w:rsid w:val="008856C2"/>
    <w:rsid w:val="008A09A4"/>
    <w:rsid w:val="008B508D"/>
    <w:rsid w:val="008B52AF"/>
    <w:rsid w:val="008B530F"/>
    <w:rsid w:val="008C495A"/>
    <w:rsid w:val="008D004C"/>
    <w:rsid w:val="008E3F86"/>
    <w:rsid w:val="008F2334"/>
    <w:rsid w:val="008F3680"/>
    <w:rsid w:val="00901E3B"/>
    <w:rsid w:val="00902FF4"/>
    <w:rsid w:val="00907DD7"/>
    <w:rsid w:val="00914BA3"/>
    <w:rsid w:val="00924A28"/>
    <w:rsid w:val="00925324"/>
    <w:rsid w:val="009261F0"/>
    <w:rsid w:val="009302D1"/>
    <w:rsid w:val="009326DB"/>
    <w:rsid w:val="00936181"/>
    <w:rsid w:val="00936197"/>
    <w:rsid w:val="00937995"/>
    <w:rsid w:val="00940646"/>
    <w:rsid w:val="009415FC"/>
    <w:rsid w:val="00941CFB"/>
    <w:rsid w:val="00942A1C"/>
    <w:rsid w:val="00946984"/>
    <w:rsid w:val="009567B8"/>
    <w:rsid w:val="00956FE7"/>
    <w:rsid w:val="009570EF"/>
    <w:rsid w:val="00960C87"/>
    <w:rsid w:val="00962AED"/>
    <w:rsid w:val="009710AF"/>
    <w:rsid w:val="00973AF4"/>
    <w:rsid w:val="0097401F"/>
    <w:rsid w:val="0097589B"/>
    <w:rsid w:val="0098149E"/>
    <w:rsid w:val="00984422"/>
    <w:rsid w:val="00995774"/>
    <w:rsid w:val="0099728C"/>
    <w:rsid w:val="009A0813"/>
    <w:rsid w:val="009A317C"/>
    <w:rsid w:val="009A6204"/>
    <w:rsid w:val="009A770F"/>
    <w:rsid w:val="009B33E9"/>
    <w:rsid w:val="009B4011"/>
    <w:rsid w:val="009C1DC0"/>
    <w:rsid w:val="009C25EB"/>
    <w:rsid w:val="009C273F"/>
    <w:rsid w:val="009C35D8"/>
    <w:rsid w:val="009D23E3"/>
    <w:rsid w:val="009D2620"/>
    <w:rsid w:val="009E62CD"/>
    <w:rsid w:val="009E71F3"/>
    <w:rsid w:val="009F78E9"/>
    <w:rsid w:val="009F7DFF"/>
    <w:rsid w:val="00A06259"/>
    <w:rsid w:val="00A10DAC"/>
    <w:rsid w:val="00A132DD"/>
    <w:rsid w:val="00A1355A"/>
    <w:rsid w:val="00A3078D"/>
    <w:rsid w:val="00A30865"/>
    <w:rsid w:val="00A45321"/>
    <w:rsid w:val="00A45E17"/>
    <w:rsid w:val="00A56F1E"/>
    <w:rsid w:val="00A614CD"/>
    <w:rsid w:val="00A84C97"/>
    <w:rsid w:val="00A9133B"/>
    <w:rsid w:val="00AA3237"/>
    <w:rsid w:val="00AA356C"/>
    <w:rsid w:val="00AA6D99"/>
    <w:rsid w:val="00AA6EB9"/>
    <w:rsid w:val="00AB1A50"/>
    <w:rsid w:val="00AC755D"/>
    <w:rsid w:val="00AE4E2A"/>
    <w:rsid w:val="00AF0F7B"/>
    <w:rsid w:val="00AF3E34"/>
    <w:rsid w:val="00B000A7"/>
    <w:rsid w:val="00B01F29"/>
    <w:rsid w:val="00B03A67"/>
    <w:rsid w:val="00B131FB"/>
    <w:rsid w:val="00B13C3B"/>
    <w:rsid w:val="00B27394"/>
    <w:rsid w:val="00B3337A"/>
    <w:rsid w:val="00B40445"/>
    <w:rsid w:val="00B43355"/>
    <w:rsid w:val="00B50592"/>
    <w:rsid w:val="00B60CC0"/>
    <w:rsid w:val="00B60F1F"/>
    <w:rsid w:val="00B730A8"/>
    <w:rsid w:val="00B9327E"/>
    <w:rsid w:val="00B96DBB"/>
    <w:rsid w:val="00B978C1"/>
    <w:rsid w:val="00BA1F2C"/>
    <w:rsid w:val="00BA509D"/>
    <w:rsid w:val="00BA60BC"/>
    <w:rsid w:val="00BB36C7"/>
    <w:rsid w:val="00BB3E0F"/>
    <w:rsid w:val="00BB3F7A"/>
    <w:rsid w:val="00BC4905"/>
    <w:rsid w:val="00BC4CA6"/>
    <w:rsid w:val="00BD2BD4"/>
    <w:rsid w:val="00BD5A39"/>
    <w:rsid w:val="00BE0556"/>
    <w:rsid w:val="00BF0D5D"/>
    <w:rsid w:val="00BF23A8"/>
    <w:rsid w:val="00BF771D"/>
    <w:rsid w:val="00C04641"/>
    <w:rsid w:val="00C04967"/>
    <w:rsid w:val="00C13D0D"/>
    <w:rsid w:val="00C14479"/>
    <w:rsid w:val="00C17BD3"/>
    <w:rsid w:val="00C201F5"/>
    <w:rsid w:val="00C2655A"/>
    <w:rsid w:val="00C34570"/>
    <w:rsid w:val="00C44CA1"/>
    <w:rsid w:val="00C47776"/>
    <w:rsid w:val="00C65D0C"/>
    <w:rsid w:val="00C67691"/>
    <w:rsid w:val="00C77B78"/>
    <w:rsid w:val="00C83ACE"/>
    <w:rsid w:val="00C83FF9"/>
    <w:rsid w:val="00C909A2"/>
    <w:rsid w:val="00CA0109"/>
    <w:rsid w:val="00CB395B"/>
    <w:rsid w:val="00CB3AEA"/>
    <w:rsid w:val="00CB545F"/>
    <w:rsid w:val="00CB7D6B"/>
    <w:rsid w:val="00CC15A7"/>
    <w:rsid w:val="00CC2CAB"/>
    <w:rsid w:val="00CC4F85"/>
    <w:rsid w:val="00CD410E"/>
    <w:rsid w:val="00CD444E"/>
    <w:rsid w:val="00CD6CCA"/>
    <w:rsid w:val="00CD6E16"/>
    <w:rsid w:val="00CE2644"/>
    <w:rsid w:val="00CF3D8B"/>
    <w:rsid w:val="00D16175"/>
    <w:rsid w:val="00D21D58"/>
    <w:rsid w:val="00D226A5"/>
    <w:rsid w:val="00D2377C"/>
    <w:rsid w:val="00D30586"/>
    <w:rsid w:val="00D3189C"/>
    <w:rsid w:val="00D40159"/>
    <w:rsid w:val="00D4215C"/>
    <w:rsid w:val="00D569F7"/>
    <w:rsid w:val="00D63E01"/>
    <w:rsid w:val="00D64A75"/>
    <w:rsid w:val="00D858CC"/>
    <w:rsid w:val="00D8659E"/>
    <w:rsid w:val="00DA2ADC"/>
    <w:rsid w:val="00DA4850"/>
    <w:rsid w:val="00DB2C2F"/>
    <w:rsid w:val="00DC1F51"/>
    <w:rsid w:val="00DD2E74"/>
    <w:rsid w:val="00DD546F"/>
    <w:rsid w:val="00DF02E6"/>
    <w:rsid w:val="00DF2230"/>
    <w:rsid w:val="00DF6E4A"/>
    <w:rsid w:val="00E052C4"/>
    <w:rsid w:val="00E2740B"/>
    <w:rsid w:val="00E40564"/>
    <w:rsid w:val="00E43CDD"/>
    <w:rsid w:val="00E45B7C"/>
    <w:rsid w:val="00E46A0A"/>
    <w:rsid w:val="00E51D38"/>
    <w:rsid w:val="00E539B6"/>
    <w:rsid w:val="00E54E2D"/>
    <w:rsid w:val="00E57436"/>
    <w:rsid w:val="00E61672"/>
    <w:rsid w:val="00E670E8"/>
    <w:rsid w:val="00E67A9A"/>
    <w:rsid w:val="00E769A4"/>
    <w:rsid w:val="00E810D5"/>
    <w:rsid w:val="00E863F1"/>
    <w:rsid w:val="00E904C1"/>
    <w:rsid w:val="00E91F9E"/>
    <w:rsid w:val="00EA757F"/>
    <w:rsid w:val="00EB30B8"/>
    <w:rsid w:val="00EC525A"/>
    <w:rsid w:val="00EC7B90"/>
    <w:rsid w:val="00EE3880"/>
    <w:rsid w:val="00EE64BC"/>
    <w:rsid w:val="00EF7DC1"/>
    <w:rsid w:val="00F10101"/>
    <w:rsid w:val="00F179C2"/>
    <w:rsid w:val="00F50ED9"/>
    <w:rsid w:val="00F6486E"/>
    <w:rsid w:val="00F66B76"/>
    <w:rsid w:val="00F70AB5"/>
    <w:rsid w:val="00F7218D"/>
    <w:rsid w:val="00F736AA"/>
    <w:rsid w:val="00F74F1A"/>
    <w:rsid w:val="00F91500"/>
    <w:rsid w:val="00F9270C"/>
    <w:rsid w:val="00F9682C"/>
    <w:rsid w:val="00FA5E8B"/>
    <w:rsid w:val="00FB61DE"/>
    <w:rsid w:val="00FB7E0F"/>
    <w:rsid w:val="00FC7767"/>
    <w:rsid w:val="00FD005D"/>
    <w:rsid w:val="00FD14FB"/>
    <w:rsid w:val="00FE0888"/>
    <w:rsid w:val="00FF0F03"/>
    <w:rsid w:val="00FF2454"/>
    <w:rsid w:val="00FF275C"/>
    <w:rsid w:val="03E57F92"/>
    <w:rsid w:val="05212981"/>
    <w:rsid w:val="07610150"/>
    <w:rsid w:val="08ED3546"/>
    <w:rsid w:val="0AB84F58"/>
    <w:rsid w:val="0BAA1613"/>
    <w:rsid w:val="0BFE5FCF"/>
    <w:rsid w:val="0C867CDF"/>
    <w:rsid w:val="0CC53135"/>
    <w:rsid w:val="0EFE3F6B"/>
    <w:rsid w:val="101E0686"/>
    <w:rsid w:val="10DF00CC"/>
    <w:rsid w:val="11D31624"/>
    <w:rsid w:val="12010A71"/>
    <w:rsid w:val="129E48A8"/>
    <w:rsid w:val="1517580A"/>
    <w:rsid w:val="16457C17"/>
    <w:rsid w:val="17256334"/>
    <w:rsid w:val="18FB16C5"/>
    <w:rsid w:val="193369B8"/>
    <w:rsid w:val="19F01188"/>
    <w:rsid w:val="1C0E01AF"/>
    <w:rsid w:val="1D55305C"/>
    <w:rsid w:val="1DAB285A"/>
    <w:rsid w:val="1E7F5A0D"/>
    <w:rsid w:val="2334018C"/>
    <w:rsid w:val="25271201"/>
    <w:rsid w:val="27636139"/>
    <w:rsid w:val="2A4A3993"/>
    <w:rsid w:val="2A9A00C1"/>
    <w:rsid w:val="2BA478E8"/>
    <w:rsid w:val="2C757601"/>
    <w:rsid w:val="31D874D8"/>
    <w:rsid w:val="34CC3626"/>
    <w:rsid w:val="39D961DF"/>
    <w:rsid w:val="3AE14014"/>
    <w:rsid w:val="3EDB7D99"/>
    <w:rsid w:val="3FAD0A79"/>
    <w:rsid w:val="3FCD46EF"/>
    <w:rsid w:val="411B1F4A"/>
    <w:rsid w:val="42514C6F"/>
    <w:rsid w:val="43260821"/>
    <w:rsid w:val="44901B43"/>
    <w:rsid w:val="45992917"/>
    <w:rsid w:val="45A46337"/>
    <w:rsid w:val="45FB04BF"/>
    <w:rsid w:val="4A24450B"/>
    <w:rsid w:val="4BC9209C"/>
    <w:rsid w:val="4E3B08CA"/>
    <w:rsid w:val="4E99569F"/>
    <w:rsid w:val="53786740"/>
    <w:rsid w:val="5576777F"/>
    <w:rsid w:val="58595D97"/>
    <w:rsid w:val="58E450F0"/>
    <w:rsid w:val="5976525D"/>
    <w:rsid w:val="5A9515D1"/>
    <w:rsid w:val="5B8C0E98"/>
    <w:rsid w:val="5DF3432D"/>
    <w:rsid w:val="5F5E6012"/>
    <w:rsid w:val="5F625B30"/>
    <w:rsid w:val="639635F7"/>
    <w:rsid w:val="64030466"/>
    <w:rsid w:val="65F91B55"/>
    <w:rsid w:val="67B15328"/>
    <w:rsid w:val="6A4C590A"/>
    <w:rsid w:val="6AD0585B"/>
    <w:rsid w:val="71287CA7"/>
    <w:rsid w:val="7183443D"/>
    <w:rsid w:val="72C356F7"/>
    <w:rsid w:val="74C700A7"/>
    <w:rsid w:val="751E519F"/>
    <w:rsid w:val="752A09E7"/>
    <w:rsid w:val="76DB3120"/>
    <w:rsid w:val="77165D5A"/>
    <w:rsid w:val="782567A5"/>
    <w:rsid w:val="7927265A"/>
    <w:rsid w:val="7B214D90"/>
    <w:rsid w:val="7DAB6BB7"/>
    <w:rsid w:val="7E1C5FC2"/>
    <w:rsid w:val="7E8F7EA7"/>
    <w:rsid w:val="7EC52C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9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6"/>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uiPriority w:val="1"/>
  </w:style>
  <w:style w:type="table" w:default="1" w:styleId="57">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4"/>
    <w:qFormat/>
    <w:uiPriority w:val="0"/>
    <w:pPr>
      <w:adjustRightInd w:val="0"/>
      <w:spacing w:line="360" w:lineRule="atLeast"/>
      <w:jc w:val="left"/>
      <w:textAlignment w:val="baseline"/>
    </w:pPr>
    <w:rPr>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8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88"/>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108"/>
    <w:qFormat/>
    <w:uiPriority w:val="0"/>
  </w:style>
  <w:style w:type="paragraph" w:styleId="33">
    <w:name w:val="Body Text Indent 2"/>
    <w:basedOn w:val="1"/>
    <w:link w:val="70"/>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84"/>
    <w:qFormat/>
    <w:uiPriority w:val="0"/>
    <w:pPr>
      <w:tabs>
        <w:tab w:val="center" w:pos="4153"/>
        <w:tab w:val="right" w:pos="8306"/>
      </w:tabs>
      <w:snapToGrid w:val="0"/>
      <w:jc w:val="left"/>
    </w:pPr>
    <w:rPr>
      <w:sz w:val="18"/>
    </w:rPr>
  </w:style>
  <w:style w:type="paragraph" w:styleId="36">
    <w:name w:val="header"/>
    <w:basedOn w:val="1"/>
    <w:link w:val="110"/>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68"/>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3"/>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80"/>
    <w:qFormat/>
    <w:uiPriority w:val="0"/>
    <w:pPr>
      <w:spacing w:after="120" w:line="240" w:lineRule="auto"/>
      <w:ind w:left="420" w:leftChars="200" w:firstLine="420" w:firstLineChars="200"/>
    </w:pPr>
  </w:style>
  <w:style w:type="table" w:styleId="58">
    <w:name w:val="Table Grid"/>
    <w:basedOn w:val="5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333333"/>
      <w:u w:val="none"/>
    </w:rPr>
  </w:style>
  <w:style w:type="character" w:styleId="63">
    <w:name w:val="Emphasis"/>
    <w:qFormat/>
    <w:uiPriority w:val="0"/>
    <w:rPr>
      <w:i/>
    </w:rPr>
  </w:style>
  <w:style w:type="character" w:styleId="64">
    <w:name w:val="Hyperlink"/>
    <w:qFormat/>
    <w:uiPriority w:val="99"/>
    <w:rPr>
      <w:color w:val="333333"/>
      <w:u w:val="non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Char Char6"/>
    <w:qFormat/>
    <w:uiPriority w:val="0"/>
    <w:rPr>
      <w:rFonts w:ascii="仿宋_GB2312" w:eastAsia="仿宋_GB2312"/>
      <w:kern w:val="2"/>
      <w:sz w:val="32"/>
    </w:rPr>
  </w:style>
  <w:style w:type="character" w:customStyle="1" w:styleId="68">
    <w:name w:val="脚注文本 字符"/>
    <w:link w:val="40"/>
    <w:qFormat/>
    <w:uiPriority w:val="0"/>
    <w:rPr>
      <w:kern w:val="2"/>
      <w:sz w:val="18"/>
    </w:rPr>
  </w:style>
  <w:style w:type="character" w:customStyle="1" w:styleId="69">
    <w:name w:val="Char Char2"/>
    <w:qFormat/>
    <w:uiPriority w:val="0"/>
    <w:rPr>
      <w:rFonts w:eastAsia="宋体"/>
      <w:kern w:val="2"/>
      <w:sz w:val="18"/>
      <w:lang w:val="en-US" w:eastAsia="zh-CN"/>
    </w:rPr>
  </w:style>
  <w:style w:type="character" w:customStyle="1" w:styleId="70">
    <w:name w:val="正文文本缩进 2 字符"/>
    <w:link w:val="33"/>
    <w:qFormat/>
    <w:uiPriority w:val="0"/>
    <w:rPr>
      <w:kern w:val="2"/>
      <w:sz w:val="28"/>
    </w:rPr>
  </w:style>
  <w:style w:type="character" w:customStyle="1" w:styleId="71">
    <w:name w:val="Char Char"/>
    <w:qFormat/>
    <w:uiPriority w:val="0"/>
    <w:rPr>
      <w:rFonts w:ascii="宋体" w:hAnsi="宋体" w:eastAsia="宋体"/>
      <w:kern w:val="2"/>
      <w:sz w:val="24"/>
      <w:lang w:val="en-US" w:eastAsia="zh-CN" w:bidi="ar-SA"/>
    </w:rPr>
  </w:style>
  <w:style w:type="character" w:customStyle="1" w:styleId="72">
    <w:name w:val="Table Text Char"/>
    <w:qFormat/>
    <w:uiPriority w:val="0"/>
    <w:rPr>
      <w:rFonts w:ascii="Arial" w:hAnsi="Arial"/>
      <w:kern w:val="2"/>
      <w:sz w:val="18"/>
      <w:lang w:val="en-US" w:eastAsia="zh-CN" w:bidi="ar-SA"/>
    </w:rPr>
  </w:style>
  <w:style w:type="character" w:customStyle="1" w:styleId="73">
    <w:name w:val="批注主题 字符"/>
    <w:basedOn w:val="74"/>
    <w:link w:val="54"/>
    <w:qFormat/>
    <w:uiPriority w:val="0"/>
    <w:rPr>
      <w:sz w:val="24"/>
    </w:rPr>
  </w:style>
  <w:style w:type="character" w:customStyle="1" w:styleId="74">
    <w:name w:val="批注文字 字符1"/>
    <w:link w:val="19"/>
    <w:qFormat/>
    <w:uiPriority w:val="0"/>
    <w:rPr>
      <w:sz w:val="24"/>
    </w:rPr>
  </w:style>
  <w:style w:type="character" w:customStyle="1" w:styleId="75">
    <w:name w:val="标书正文:  0.74 厘米 Char1"/>
    <w:qFormat/>
    <w:uiPriority w:val="0"/>
    <w:rPr>
      <w:rFonts w:eastAsia="宋体"/>
      <w:kern w:val="2"/>
      <w:sz w:val="24"/>
      <w:lang w:val="en-US" w:eastAsia="zh-CN"/>
    </w:rPr>
  </w:style>
  <w:style w:type="character" w:customStyle="1" w:styleId="76">
    <w:name w:val="Char Char11"/>
    <w:qFormat/>
    <w:uiPriority w:val="0"/>
    <w:rPr>
      <w:rFonts w:ascii="宋体"/>
      <w:kern w:val="2"/>
      <w:sz w:val="28"/>
    </w:rPr>
  </w:style>
  <w:style w:type="character" w:customStyle="1" w:styleId="77">
    <w:name w:val="Char Char7"/>
    <w:qFormat/>
    <w:uiPriority w:val="0"/>
    <w:rPr>
      <w:rFonts w:ascii="宋体" w:hAnsi="宋体" w:eastAsia="宋体"/>
      <w:kern w:val="2"/>
      <w:sz w:val="28"/>
    </w:rPr>
  </w:style>
  <w:style w:type="character" w:customStyle="1" w:styleId="78">
    <w:name w:val="文字 Char"/>
    <w:qFormat/>
    <w:uiPriority w:val="0"/>
    <w:rPr>
      <w:rFonts w:ascii="宋体"/>
      <w:kern w:val="2"/>
      <w:sz w:val="28"/>
    </w:rPr>
  </w:style>
  <w:style w:type="character" w:customStyle="1" w:styleId="79">
    <w:name w:val="Char Char5"/>
    <w:qFormat/>
    <w:uiPriority w:val="0"/>
    <w:rPr>
      <w:rFonts w:ascii="Arial" w:hAnsi="Arial" w:eastAsia="宋体"/>
      <w:b/>
      <w:smallCaps/>
      <w:kern w:val="28"/>
      <w:sz w:val="36"/>
      <w:lang w:val="en-US" w:eastAsia="en-US"/>
    </w:rPr>
  </w:style>
  <w:style w:type="character" w:customStyle="1" w:styleId="80">
    <w:name w:val="正文文本首行缩进 2 字符"/>
    <w:basedOn w:val="81"/>
    <w:link w:val="56"/>
    <w:qFormat/>
    <w:uiPriority w:val="0"/>
    <w:rPr>
      <w:kern w:val="2"/>
      <w:sz w:val="44"/>
    </w:rPr>
  </w:style>
  <w:style w:type="character" w:customStyle="1" w:styleId="81">
    <w:name w:val="正文文本缩进 字符"/>
    <w:link w:val="23"/>
    <w:qFormat/>
    <w:uiPriority w:val="0"/>
    <w:rPr>
      <w:kern w:val="2"/>
      <w:sz w:val="44"/>
    </w:rPr>
  </w:style>
  <w:style w:type="character" w:customStyle="1" w:styleId="82">
    <w:name w:val="font61"/>
    <w:qFormat/>
    <w:uiPriority w:val="0"/>
    <w:rPr>
      <w:rFonts w:hint="eastAsia" w:ascii="微软雅黑" w:hAnsi="微软雅黑" w:eastAsia="微软雅黑" w:cs="微软雅黑"/>
      <w:color w:val="000000"/>
      <w:sz w:val="24"/>
      <w:szCs w:val="24"/>
      <w:u w:val="none"/>
    </w:rPr>
  </w:style>
  <w:style w:type="character" w:customStyle="1" w:styleId="83">
    <w:name w:val="title_emph1"/>
    <w:qFormat/>
    <w:uiPriority w:val="0"/>
    <w:rPr>
      <w:rFonts w:hint="default" w:ascii="Arial" w:hAnsi="Arial"/>
      <w:b/>
      <w:sz w:val="20"/>
    </w:rPr>
  </w:style>
  <w:style w:type="character" w:customStyle="1" w:styleId="84">
    <w:name w:val="页脚 字符"/>
    <w:link w:val="35"/>
    <w:qFormat/>
    <w:uiPriority w:val="99"/>
    <w:rPr>
      <w:kern w:val="2"/>
      <w:sz w:val="18"/>
    </w:rPr>
  </w:style>
  <w:style w:type="character" w:customStyle="1" w:styleId="85">
    <w:name w:val="Comment Text Char"/>
    <w:semiHidden/>
    <w:qFormat/>
    <w:locked/>
    <w:uiPriority w:val="0"/>
    <w:rPr>
      <w:rFonts w:ascii="Times New Roman" w:hAnsi="Times New Roman" w:cs="Times New Roman"/>
      <w:sz w:val="20"/>
      <w:szCs w:val="20"/>
    </w:rPr>
  </w:style>
  <w:style w:type="character" w:customStyle="1" w:styleId="86">
    <w:name w:val="v151"/>
    <w:qFormat/>
    <w:uiPriority w:val="0"/>
    <w:rPr>
      <w:sz w:val="18"/>
    </w:rPr>
  </w:style>
  <w:style w:type="character" w:customStyle="1" w:styleId="87">
    <w:name w:val="font1"/>
    <w:qFormat/>
    <w:uiPriority w:val="0"/>
    <w:rPr>
      <w:color w:val="000000"/>
      <w:sz w:val="18"/>
    </w:rPr>
  </w:style>
  <w:style w:type="character" w:customStyle="1" w:styleId="88">
    <w:name w:val="纯文本 字符"/>
    <w:link w:val="30"/>
    <w:qFormat/>
    <w:locked/>
    <w:uiPriority w:val="99"/>
    <w:rPr>
      <w:rFonts w:ascii="宋体" w:hAnsi="Courier New"/>
      <w:kern w:val="2"/>
      <w:sz w:val="21"/>
    </w:rPr>
  </w:style>
  <w:style w:type="character" w:customStyle="1" w:styleId="89">
    <w:name w:val="Char Char Char Char Char Char Char Char Char"/>
    <w:qFormat/>
    <w:uiPriority w:val="0"/>
    <w:rPr>
      <w:rFonts w:ascii="宋体" w:hAnsi="宋体" w:eastAsia="宋体"/>
      <w:kern w:val="2"/>
      <w:sz w:val="24"/>
      <w:lang w:val="en-US" w:eastAsia="zh-CN" w:bidi="ar-SA"/>
    </w:rPr>
  </w:style>
  <w:style w:type="character" w:customStyle="1" w:styleId="90">
    <w:name w:val="Table Text Char Char Char Char"/>
    <w:link w:val="91"/>
    <w:qFormat/>
    <w:uiPriority w:val="0"/>
    <w:rPr>
      <w:rFonts w:ascii="Arial" w:hAnsi="Arial"/>
      <w:kern w:val="2"/>
      <w:sz w:val="18"/>
      <w:lang w:val="en-US" w:eastAsia="zh-CN" w:bidi="ar-SA"/>
    </w:rPr>
  </w:style>
  <w:style w:type="paragraph" w:customStyle="1" w:styleId="91">
    <w:name w:val="Table Text"/>
    <w:link w:val="90"/>
    <w:qFormat/>
    <w:uiPriority w:val="0"/>
    <w:pPr>
      <w:snapToGrid w:val="0"/>
      <w:spacing w:before="80" w:after="80"/>
    </w:pPr>
    <w:rPr>
      <w:rFonts w:ascii="Arial" w:hAnsi="Arial" w:eastAsia="宋体" w:cs="Times New Roman"/>
      <w:kern w:val="2"/>
      <w:sz w:val="18"/>
      <w:lang w:val="en-US" w:eastAsia="zh-CN" w:bidi="ar-SA"/>
    </w:rPr>
  </w:style>
  <w:style w:type="character" w:customStyle="1" w:styleId="92">
    <w:name w:val="标题 2 字符1"/>
    <w:link w:val="3"/>
    <w:qFormat/>
    <w:uiPriority w:val="0"/>
    <w:rPr>
      <w:rFonts w:ascii="Arial" w:hAnsi="Arial" w:eastAsia="黑体"/>
      <w:b/>
      <w:kern w:val="2"/>
      <w:sz w:val="32"/>
    </w:rPr>
  </w:style>
  <w:style w:type="character" w:customStyle="1" w:styleId="93">
    <w:name w:val="H2 Char"/>
    <w:qFormat/>
    <w:uiPriority w:val="0"/>
    <w:rPr>
      <w:rFonts w:ascii="Arial" w:hAnsi="Arial" w:eastAsia="宋体"/>
      <w:kern w:val="2"/>
      <w:sz w:val="28"/>
      <w:lang w:val="en-US" w:eastAsia="zh-CN"/>
    </w:rPr>
  </w:style>
  <w:style w:type="character" w:customStyle="1" w:styleId="94">
    <w:name w:val="top-det1"/>
    <w:qFormat/>
    <w:uiPriority w:val="0"/>
    <w:rPr>
      <w:b/>
      <w:color w:val="000000"/>
    </w:rPr>
  </w:style>
  <w:style w:type="character" w:customStyle="1" w:styleId="95">
    <w:name w:val="批注文字 字符"/>
    <w:qFormat/>
    <w:uiPriority w:val="0"/>
    <w:rPr>
      <w:sz w:val="24"/>
    </w:rPr>
  </w:style>
  <w:style w:type="character" w:customStyle="1" w:styleId="96">
    <w:name w:val="标题 3 字符1"/>
    <w:link w:val="4"/>
    <w:qFormat/>
    <w:uiPriority w:val="0"/>
    <w:rPr>
      <w:rFonts w:eastAsia="宋体"/>
      <w:b/>
      <w:kern w:val="2"/>
      <w:sz w:val="32"/>
      <w:lang w:val="en-US" w:eastAsia="zh-CN"/>
    </w:rPr>
  </w:style>
  <w:style w:type="character" w:customStyle="1" w:styleId="97">
    <w:name w:val="crowed11"/>
    <w:qFormat/>
    <w:uiPriority w:val="0"/>
    <w:rPr>
      <w:rFonts w:hint="default"/>
      <w:sz w:val="24"/>
    </w:rPr>
  </w:style>
  <w:style w:type="character" w:customStyle="1" w:styleId="98">
    <w:name w:val="Table Text Char1 Char"/>
    <w:qFormat/>
    <w:uiPriority w:val="0"/>
    <w:rPr>
      <w:rFonts w:ascii="Arial" w:hAnsi="Arial"/>
      <w:kern w:val="2"/>
      <w:sz w:val="18"/>
      <w:lang w:val="en-US" w:eastAsia="zh-CN" w:bidi="ar-SA"/>
    </w:rPr>
  </w:style>
  <w:style w:type="character" w:customStyle="1" w:styleId="99">
    <w:name w:val="标题 2 字符"/>
    <w:qFormat/>
    <w:uiPriority w:val="99"/>
    <w:rPr>
      <w:rFonts w:ascii="Arial" w:hAnsi="Arial" w:eastAsia="黑体"/>
      <w:b/>
      <w:kern w:val="2"/>
      <w:sz w:val="32"/>
    </w:rPr>
  </w:style>
  <w:style w:type="character" w:customStyle="1" w:styleId="100">
    <w:name w:val="Table Heading Char Char"/>
    <w:qFormat/>
    <w:uiPriority w:val="0"/>
    <w:rPr>
      <w:rFonts w:ascii="Arial" w:hAnsi="Arial" w:eastAsia="黑体"/>
      <w:kern w:val="2"/>
      <w:sz w:val="18"/>
      <w:lang w:val="en-US" w:eastAsia="zh-CN"/>
    </w:rPr>
  </w:style>
  <w:style w:type="character" w:customStyle="1" w:styleId="101">
    <w:name w:val="文字 Char Char"/>
    <w:link w:val="102"/>
    <w:qFormat/>
    <w:uiPriority w:val="0"/>
    <w:rPr>
      <w:rFonts w:ascii="宋体"/>
      <w:kern w:val="2"/>
      <w:sz w:val="28"/>
    </w:rPr>
  </w:style>
  <w:style w:type="paragraph" w:customStyle="1" w:styleId="102">
    <w:name w:val="文字"/>
    <w:basedOn w:val="1"/>
    <w:link w:val="101"/>
    <w:qFormat/>
    <w:uiPriority w:val="0"/>
    <w:pPr>
      <w:tabs>
        <w:tab w:val="left" w:pos="8520"/>
      </w:tabs>
      <w:spacing w:line="312" w:lineRule="auto"/>
      <w:ind w:right="-210" w:firstLine="556"/>
    </w:pPr>
    <w:rPr>
      <w:rFonts w:ascii="宋体"/>
    </w:rPr>
  </w:style>
  <w:style w:type="character" w:customStyle="1" w:styleId="103">
    <w:name w:val="样式 宋体"/>
    <w:qFormat/>
    <w:uiPriority w:val="0"/>
    <w:rPr>
      <w:rFonts w:ascii="宋体" w:hAnsi="宋体" w:eastAsia="宋体"/>
      <w:sz w:val="28"/>
    </w:rPr>
  </w:style>
  <w:style w:type="character" w:customStyle="1" w:styleId="104">
    <w:name w:val="正文 + 三号 Char"/>
    <w:qFormat/>
    <w:uiPriority w:val="0"/>
    <w:rPr>
      <w:rFonts w:eastAsia="宋体"/>
      <w:kern w:val="2"/>
      <w:sz w:val="21"/>
      <w:lang w:val="en-US" w:eastAsia="zh-CN"/>
    </w:rPr>
  </w:style>
  <w:style w:type="character" w:customStyle="1" w:styleId="105">
    <w:name w:val="小 Char"/>
    <w:qFormat/>
    <w:uiPriority w:val="0"/>
    <w:rPr>
      <w:rFonts w:ascii="宋体" w:hAnsi="Courier New" w:eastAsia="宋体"/>
      <w:kern w:val="2"/>
      <w:sz w:val="21"/>
      <w:lang w:val="en-US" w:eastAsia="zh-CN" w:bidi="ar-SA"/>
    </w:rPr>
  </w:style>
  <w:style w:type="character" w:customStyle="1" w:styleId="106">
    <w:name w:val="标题 3 字符"/>
    <w:qFormat/>
    <w:uiPriority w:val="0"/>
    <w:rPr>
      <w:rFonts w:eastAsia="宋体"/>
      <w:b/>
      <w:kern w:val="2"/>
      <w:sz w:val="32"/>
      <w:lang w:val="en-US" w:eastAsia="zh-CN"/>
    </w:rPr>
  </w:style>
  <w:style w:type="character" w:customStyle="1" w:styleId="107">
    <w:name w:val="content-white1"/>
    <w:qFormat/>
    <w:uiPriority w:val="0"/>
    <w:rPr>
      <w:color w:val="auto"/>
      <w:sz w:val="18"/>
      <w:u w:val="none"/>
    </w:rPr>
  </w:style>
  <w:style w:type="character" w:customStyle="1" w:styleId="108">
    <w:name w:val="日期 字符"/>
    <w:link w:val="32"/>
    <w:qFormat/>
    <w:uiPriority w:val="0"/>
    <w:rPr>
      <w:kern w:val="2"/>
      <w:sz w:val="28"/>
    </w:rPr>
  </w:style>
  <w:style w:type="character" w:customStyle="1" w:styleId="109">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0">
    <w:name w:val="页眉 字符"/>
    <w:link w:val="36"/>
    <w:qFormat/>
    <w:uiPriority w:val="99"/>
    <w:rPr>
      <w:kern w:val="2"/>
      <w:sz w:val="18"/>
    </w:rPr>
  </w:style>
  <w:style w:type="character" w:customStyle="1" w:styleId="111">
    <w:name w:val="Char Char4"/>
    <w:qFormat/>
    <w:uiPriority w:val="0"/>
    <w:rPr>
      <w:rFonts w:eastAsia="宋体"/>
      <w:b/>
      <w:kern w:val="2"/>
      <w:sz w:val="21"/>
      <w:lang w:val="en-US" w:eastAsia="zh-CN"/>
    </w:rPr>
  </w:style>
  <w:style w:type="character" w:customStyle="1" w:styleId="112">
    <w:name w:val="未命名11"/>
    <w:qFormat/>
    <w:uiPriority w:val="0"/>
    <w:rPr>
      <w:color w:val="77FFFF"/>
      <w:sz w:val="24"/>
    </w:rPr>
  </w:style>
  <w:style w:type="character" w:customStyle="1" w:styleId="113">
    <w:name w:val="font21"/>
    <w:qFormat/>
    <w:uiPriority w:val="0"/>
    <w:rPr>
      <w:rFonts w:hint="default" w:ascii="Times New Roman" w:hAnsi="Times New Roman" w:cs="Times New Roman"/>
      <w:color w:val="000000"/>
      <w:sz w:val="24"/>
      <w:szCs w:val="24"/>
      <w:u w:val="none"/>
    </w:rPr>
  </w:style>
  <w:style w:type="character" w:customStyle="1" w:styleId="114">
    <w:name w:val="Char Char3"/>
    <w:qFormat/>
    <w:uiPriority w:val="0"/>
    <w:rPr>
      <w:rFonts w:eastAsia="宋体"/>
      <w:kern w:val="2"/>
      <w:sz w:val="18"/>
      <w:lang w:val="en-US" w:eastAsia="zh-CN"/>
    </w:rPr>
  </w:style>
  <w:style w:type="character" w:customStyle="1" w:styleId="115">
    <w:name w:val="Table Text Char1 Char Char"/>
    <w:qFormat/>
    <w:uiPriority w:val="0"/>
    <w:rPr>
      <w:rFonts w:ascii="Arial" w:hAnsi="Arial"/>
      <w:kern w:val="2"/>
      <w:sz w:val="18"/>
      <w:lang w:val="en-US" w:eastAsia="zh-CN" w:bidi="ar-SA"/>
    </w:rPr>
  </w:style>
  <w:style w:type="paragraph" w:customStyle="1" w:styleId="116">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8">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9">
    <w:name w:val="内容标题"/>
    <w:basedOn w:val="17"/>
    <w:qFormat/>
    <w:uiPriority w:val="0"/>
    <w:rPr>
      <w:rFonts w:ascii="Tahoma" w:hAnsi="Tahoma"/>
      <w:sz w:val="24"/>
    </w:rPr>
  </w:style>
  <w:style w:type="paragraph" w:customStyle="1" w:styleId="12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3">
    <w:name w:val="样式 宋体 五号 行距: 单倍行距"/>
    <w:basedOn w:val="1"/>
    <w:qFormat/>
    <w:uiPriority w:val="0"/>
    <w:pPr>
      <w:adjustRightInd w:val="0"/>
      <w:jc w:val="left"/>
    </w:pPr>
    <w:rPr>
      <w:rFonts w:ascii="宋体" w:hAnsi="宋体"/>
      <w:kern w:val="0"/>
      <w:sz w:val="21"/>
    </w:rPr>
  </w:style>
  <w:style w:type="paragraph" w:customStyle="1" w:styleId="124">
    <w:name w:val="正文表格"/>
    <w:basedOn w:val="1"/>
    <w:qFormat/>
    <w:uiPriority w:val="0"/>
    <w:pPr>
      <w:adjustRightInd w:val="0"/>
      <w:spacing w:before="40" w:after="40"/>
    </w:pPr>
    <w:rPr>
      <w:sz w:val="24"/>
    </w:rPr>
  </w:style>
  <w:style w:type="paragraph" w:customStyle="1" w:styleId="125">
    <w:name w:val="Char1 Char Char Char"/>
    <w:basedOn w:val="1"/>
    <w:qFormat/>
    <w:uiPriority w:val="0"/>
    <w:rPr>
      <w:rFonts w:ascii="Tahoma" w:hAnsi="Tahoma"/>
      <w:sz w:val="24"/>
    </w:rPr>
  </w:style>
  <w:style w:type="paragraph" w:customStyle="1" w:styleId="126">
    <w:name w:val="af"/>
    <w:basedOn w:val="1"/>
    <w:qFormat/>
    <w:uiPriority w:val="0"/>
    <w:pPr>
      <w:widowControl/>
      <w:spacing w:line="300" w:lineRule="atLeast"/>
      <w:jc w:val="left"/>
    </w:pPr>
    <w:rPr>
      <w:rFonts w:ascii="宋体" w:hAnsi="宋体"/>
      <w:kern w:val="0"/>
      <w:sz w:val="18"/>
    </w:rPr>
  </w:style>
  <w:style w:type="paragraph" w:customStyle="1" w:styleId="127">
    <w:name w:val="Title - Revision"/>
    <w:basedOn w:val="53"/>
    <w:qFormat/>
    <w:uiPriority w:val="0"/>
    <w:pPr>
      <w:spacing w:before="720"/>
    </w:pPr>
  </w:style>
  <w:style w:type="paragraph" w:customStyle="1" w:styleId="128">
    <w:name w:val="1.正文"/>
    <w:basedOn w:val="1"/>
    <w:qFormat/>
    <w:uiPriority w:val="0"/>
    <w:pPr>
      <w:spacing w:line="360" w:lineRule="auto"/>
      <w:ind w:left="540" w:leftChars="225" w:firstLine="540" w:firstLineChars="225"/>
    </w:pPr>
    <w:rPr>
      <w:sz w:val="24"/>
    </w:rPr>
  </w:style>
  <w:style w:type="paragraph" w:customStyle="1" w:styleId="129">
    <w:name w:val="Title - Date"/>
    <w:basedOn w:val="53"/>
    <w:next w:val="1"/>
    <w:qFormat/>
    <w:uiPriority w:val="0"/>
    <w:pPr>
      <w:spacing w:before="240" w:after="720"/>
    </w:pPr>
    <w:rPr>
      <w:sz w:val="2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4">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5">
    <w:name w:val="正文文本缩进 21"/>
    <w:basedOn w:val="1"/>
    <w:qFormat/>
    <w:uiPriority w:val="0"/>
    <w:pPr>
      <w:adjustRightInd w:val="0"/>
      <w:spacing w:before="120"/>
      <w:ind w:firstLine="420"/>
      <w:textAlignment w:val="baseline"/>
    </w:pPr>
    <w:rPr>
      <w:sz w:val="24"/>
    </w:rPr>
  </w:style>
  <w:style w:type="paragraph" w:customStyle="1" w:styleId="13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8">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39">
    <w:name w:val="标准正文"/>
    <w:basedOn w:val="23"/>
    <w:qFormat/>
    <w:uiPriority w:val="0"/>
    <w:pPr>
      <w:spacing w:before="60" w:after="60" w:line="360" w:lineRule="auto"/>
      <w:ind w:left="0" w:firstLine="482"/>
    </w:pPr>
    <w:rPr>
      <w:rFonts w:ascii="Arial" w:hAnsi="Arial"/>
      <w:sz w:val="24"/>
    </w:rPr>
  </w:style>
  <w:style w:type="paragraph" w:customStyle="1" w:styleId="14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1">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2">
    <w:name w:val="表头文本"/>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6">
    <w:name w:val="Char Char Char Char Char Char Char Char Char Char Char Char Char Char Char Char"/>
    <w:basedOn w:val="1"/>
    <w:qFormat/>
    <w:uiPriority w:val="0"/>
    <w:pPr>
      <w:tabs>
        <w:tab w:val="left" w:pos="360"/>
      </w:tabs>
    </w:pPr>
    <w:rPr>
      <w:sz w:val="24"/>
    </w:rPr>
  </w:style>
  <w:style w:type="paragraph" w:customStyle="1" w:styleId="147">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表头样式"/>
    <w:basedOn w:val="1"/>
    <w:qFormat/>
    <w:uiPriority w:val="0"/>
    <w:pPr>
      <w:autoSpaceDE w:val="0"/>
      <w:autoSpaceDN w:val="0"/>
      <w:adjustRightInd w:val="0"/>
      <w:spacing w:line="360" w:lineRule="auto"/>
      <w:jc w:val="left"/>
    </w:pPr>
    <w:rPr>
      <w:b/>
      <w:kern w:val="0"/>
      <w:sz w:val="21"/>
    </w:rPr>
  </w:style>
  <w:style w:type="paragraph" w:customStyle="1" w:styleId="15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0"/>
    <w:qFormat/>
    <w:uiPriority w:val="0"/>
    <w:pPr>
      <w:adjustRightInd w:val="0"/>
    </w:pPr>
    <w:rPr>
      <w:color w:val="000000"/>
      <w:lang w:val="en-GB"/>
    </w:rPr>
  </w:style>
  <w:style w:type="paragraph" w:customStyle="1" w:styleId="153">
    <w:name w:val="默认段落字体 Para Char Char Char Char Char Char Char"/>
    <w:basedOn w:val="1"/>
    <w:qFormat/>
    <w:uiPriority w:val="0"/>
    <w:rPr>
      <w:rFonts w:ascii="Tahoma" w:hAnsi="Tahoma"/>
      <w:sz w:val="24"/>
    </w:rPr>
  </w:style>
  <w:style w:type="paragraph" w:customStyle="1" w:styleId="154">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qFormat/>
    <w:uiPriority w:val="0"/>
    <w:pPr>
      <w:spacing w:beforeLines="50" w:line="360" w:lineRule="auto"/>
      <w:ind w:firstLine="200" w:firstLineChars="200"/>
    </w:pPr>
    <w:rPr>
      <w:spacing w:val="2"/>
      <w:sz w:val="24"/>
    </w:rPr>
  </w:style>
  <w:style w:type="paragraph" w:customStyle="1" w:styleId="159">
    <w:name w:val="文章正文"/>
    <w:basedOn w:val="1"/>
    <w:qFormat/>
    <w:uiPriority w:val="0"/>
    <w:pPr>
      <w:ind w:firstLine="560" w:firstLineChars="200"/>
    </w:pPr>
    <w:rPr>
      <w:rFonts w:ascii="仿宋_GB2312" w:hAnsi="宋体" w:eastAsia="仿宋_GB2312"/>
      <w:color w:val="000000"/>
    </w:rPr>
  </w:style>
  <w:style w:type="paragraph" w:customStyle="1" w:styleId="160">
    <w:name w:val="Char"/>
    <w:basedOn w:val="1"/>
    <w:qFormat/>
    <w:uiPriority w:val="0"/>
    <w:pPr>
      <w:spacing w:line="240" w:lineRule="atLeast"/>
      <w:ind w:left="420" w:firstLine="420"/>
    </w:pPr>
    <w:rPr>
      <w:kern w:val="0"/>
      <w:sz w:val="21"/>
    </w:rPr>
  </w:style>
  <w:style w:type="paragraph" w:customStyle="1" w:styleId="161">
    <w:name w:val="列表项目"/>
    <w:basedOn w:val="1"/>
    <w:qFormat/>
    <w:uiPriority w:val="0"/>
    <w:pPr>
      <w:tabs>
        <w:tab w:val="left" w:pos="420"/>
      </w:tabs>
      <w:spacing w:line="288" w:lineRule="auto"/>
      <w:ind w:left="840" w:leftChars="200" w:hanging="420" w:hangingChars="200"/>
    </w:pPr>
    <w:rPr>
      <w:sz w:val="21"/>
    </w:rPr>
  </w:style>
  <w:style w:type="paragraph" w:customStyle="1" w:styleId="162">
    <w:name w:val="列出段落1"/>
    <w:next w:val="16"/>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可研正文"/>
    <w:basedOn w:val="22"/>
    <w:qFormat/>
    <w:uiPriority w:val="0"/>
    <w:pPr>
      <w:adjustRightInd w:val="0"/>
      <w:snapToGrid w:val="0"/>
      <w:spacing w:line="440" w:lineRule="exact"/>
      <w:ind w:firstLine="567"/>
    </w:pPr>
    <w:rPr>
      <w:sz w:val="28"/>
    </w:rPr>
  </w:style>
  <w:style w:type="paragraph" w:customStyle="1" w:styleId="167">
    <w:name w:val="标书正文:  0.74 厘米"/>
    <w:basedOn w:val="1"/>
    <w:qFormat/>
    <w:uiPriority w:val="0"/>
    <w:pPr>
      <w:snapToGrid w:val="0"/>
      <w:spacing w:line="360" w:lineRule="auto"/>
      <w:ind w:firstLine="420"/>
    </w:pPr>
    <w:rPr>
      <w:sz w:val="24"/>
    </w:rPr>
  </w:style>
  <w:style w:type="paragraph" w:customStyle="1" w:styleId="16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69">
    <w:name w:val="1"/>
    <w:basedOn w:val="1"/>
    <w:next w:val="30"/>
    <w:qFormat/>
    <w:uiPriority w:val="0"/>
    <w:rPr>
      <w:rFonts w:ascii="宋体" w:hAnsi="Courier New"/>
      <w:sz w:val="21"/>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标题无"/>
    <w:basedOn w:val="1"/>
    <w:qFormat/>
    <w:uiPriority w:val="0"/>
    <w:pPr>
      <w:spacing w:line="360" w:lineRule="auto"/>
    </w:pPr>
    <w:rPr>
      <w:sz w:val="24"/>
    </w:rPr>
  </w:style>
  <w:style w:type="paragraph" w:customStyle="1" w:styleId="172">
    <w:name w:val="修订1"/>
    <w:qFormat/>
    <w:uiPriority w:val="0"/>
    <w:rPr>
      <w:rFonts w:ascii="Calibri" w:hAnsi="Calibri" w:eastAsia="宋体" w:cs="Times New Roman"/>
      <w:kern w:val="2"/>
      <w:sz w:val="21"/>
      <w:lang w:val="en-US" w:eastAsia="zh-CN" w:bidi="ar-SA"/>
    </w:rPr>
  </w:style>
  <w:style w:type="paragraph" w:customStyle="1" w:styleId="173">
    <w:name w:val="章标题"/>
    <w:next w:val="1"/>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qFormat/>
    <w:uiPriority w:val="0"/>
    <w:pPr>
      <w:spacing w:before="120" w:after="120" w:line="360" w:lineRule="auto"/>
      <w:jc w:val="center"/>
    </w:pPr>
    <w:rPr>
      <w:rFonts w:eastAsia="仿宋_GB2312"/>
      <w:b/>
      <w:sz w:val="24"/>
    </w:rPr>
  </w:style>
  <w:style w:type="paragraph" w:customStyle="1" w:styleId="175">
    <w:name w:val="Char Char14 Char Char"/>
    <w:basedOn w:val="1"/>
    <w:qFormat/>
    <w:uiPriority w:val="0"/>
    <w:rPr>
      <w:sz w:val="21"/>
      <w:szCs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qFormat/>
    <w:uiPriority w:val="0"/>
    <w:rPr>
      <w:sz w:val="21"/>
    </w:rPr>
  </w:style>
  <w:style w:type="paragraph" w:customStyle="1" w:styleId="178">
    <w:name w:val="正文1"/>
    <w:basedOn w:val="1"/>
    <w:qFormat/>
    <w:uiPriority w:val="0"/>
    <w:pPr>
      <w:spacing w:line="300" w:lineRule="auto"/>
      <w:ind w:firstLine="200" w:firstLineChars="200"/>
    </w:pPr>
    <w:rPr>
      <w:sz w:val="24"/>
    </w:rPr>
  </w:style>
  <w:style w:type="paragraph" w:customStyle="1" w:styleId="179">
    <w:name w:val="正文字缩2字"/>
    <w:basedOn w:val="1"/>
    <w:qFormat/>
    <w:uiPriority w:val="0"/>
    <w:pPr>
      <w:spacing w:before="60" w:after="60" w:line="360" w:lineRule="auto"/>
      <w:ind w:left="200" w:leftChars="200" w:firstLine="200" w:firstLineChars="200"/>
    </w:pPr>
    <w:rPr>
      <w:sz w:val="24"/>
    </w:rPr>
  </w:style>
  <w:style w:type="paragraph" w:customStyle="1" w:styleId="18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qFormat/>
    <w:uiPriority w:val="0"/>
    <w:rPr>
      <w:rFonts w:ascii="Tahoma" w:hAnsi="Tahoma"/>
      <w:sz w:val="24"/>
    </w:rPr>
  </w:style>
  <w:style w:type="paragraph" w:customStyle="1" w:styleId="182">
    <w:name w:val="正文文本 21"/>
    <w:basedOn w:val="1"/>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qFormat/>
    <w:uiPriority w:val="0"/>
    <w:rPr>
      <w:rFonts w:ascii="仿宋_GB2312"/>
      <w:b/>
      <w:sz w:val="30"/>
    </w:rPr>
  </w:style>
  <w:style w:type="paragraph" w:customStyle="1" w:styleId="184">
    <w:name w:val="Char Char Char Char Char"/>
    <w:basedOn w:val="1"/>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qFormat/>
    <w:uiPriority w:val="0"/>
    <w:pPr>
      <w:tabs>
        <w:tab w:val="left" w:pos="851"/>
      </w:tabs>
      <w:ind w:left="425" w:hanging="425"/>
      <w:outlineLvl w:val="2"/>
    </w:pPr>
    <w:rPr>
      <w:rFonts w:eastAsia="黑体"/>
      <w:b/>
      <w:sz w:val="32"/>
    </w:rPr>
  </w:style>
  <w:style w:type="paragraph" w:customStyle="1" w:styleId="187">
    <w:name w:val="二级条标题"/>
    <w:basedOn w:val="188"/>
    <w:next w:val="189"/>
    <w:qFormat/>
    <w:uiPriority w:val="0"/>
    <w:pPr>
      <w:ind w:left="840"/>
      <w:outlineLvl w:val="3"/>
    </w:pPr>
  </w:style>
  <w:style w:type="paragraph" w:customStyle="1" w:styleId="188">
    <w:name w:val="一级条标题"/>
    <w:basedOn w:val="173"/>
    <w:next w:val="189"/>
    <w:qFormat/>
    <w:uiPriority w:val="0"/>
    <w:pPr>
      <w:numPr>
        <w:numId w:val="0"/>
      </w:numPr>
      <w:spacing w:beforeLines="0" w:afterLines="0"/>
      <w:ind w:left="525"/>
      <w:outlineLvl w:val="2"/>
    </w:pPr>
    <w:rPr>
      <w:sz w:val="21"/>
    </w:rPr>
  </w:style>
  <w:style w:type="paragraph" w:customStyle="1" w:styleId="1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qFormat/>
    <w:uiPriority w:val="0"/>
    <w:pPr>
      <w:spacing w:line="240" w:lineRule="atLeast"/>
      <w:ind w:left="420" w:firstLine="420"/>
    </w:pPr>
    <w:rPr>
      <w:kern w:val="0"/>
      <w:sz w:val="21"/>
    </w:rPr>
  </w:style>
  <w:style w:type="paragraph" w:customStyle="1" w:styleId="19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qFormat/>
    <w:uiPriority w:val="0"/>
    <w:pPr>
      <w:spacing w:after="120" w:line="360" w:lineRule="auto"/>
      <w:ind w:firstLine="200" w:firstLineChars="200"/>
    </w:pPr>
    <w:rPr>
      <w:sz w:val="24"/>
    </w:rPr>
  </w:style>
  <w:style w:type="paragraph" w:customStyle="1" w:styleId="195">
    <w:name w:val="文本1"/>
    <w:basedOn w:val="1"/>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5"/>
    <w:qFormat/>
    <w:uiPriority w:val="0"/>
    <w:pPr>
      <w:ind w:firstLine="480" w:firstLineChars="200"/>
    </w:pPr>
  </w:style>
  <w:style w:type="paragraph" w:customStyle="1" w:styleId="197">
    <w:name w:val="表文字"/>
    <w:qFormat/>
    <w:uiPriority w:val="0"/>
    <w:rPr>
      <w:rFonts w:ascii="宋体" w:hAnsi="Times New Roman" w:eastAsia="宋体" w:cs="Times New Roman"/>
      <w:kern w:val="2"/>
      <w:lang w:val="en-US" w:eastAsia="zh-CN" w:bidi="ar-SA"/>
    </w:rPr>
  </w:style>
  <w:style w:type="paragraph" w:customStyle="1" w:styleId="198">
    <w:name w:val="IN Feature"/>
    <w:next w:val="13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5"/>
    <w:qFormat/>
    <w:uiPriority w:val="0"/>
    <w:pPr>
      <w:tabs>
        <w:tab w:val="left" w:pos="720"/>
      </w:tabs>
      <w:spacing w:before="500" w:after="260" w:line="560" w:lineRule="atLeast"/>
      <w:ind w:left="420" w:hanging="420"/>
    </w:pPr>
  </w:style>
  <w:style w:type="paragraph" w:customStyle="1" w:styleId="200">
    <w:name w:val="样式 行距: 1.5 倍行距1"/>
    <w:basedOn w:val="1"/>
    <w:qFormat/>
    <w:uiPriority w:val="0"/>
    <w:pPr>
      <w:snapToGrid w:val="0"/>
    </w:pPr>
    <w:rPr>
      <w:sz w:val="21"/>
    </w:rPr>
  </w:style>
  <w:style w:type="paragraph" w:customStyle="1" w:styleId="201">
    <w:name w:val="Style Heading 3h3Heading 3 - oldLevel 3 HeadH3level_3PIM 3se..."/>
    <w:basedOn w:val="4"/>
    <w:qFormat/>
    <w:uiPriority w:val="0"/>
    <w:pPr>
      <w:tabs>
        <w:tab w:val="left" w:pos="709"/>
        <w:tab w:val="left" w:pos="1620"/>
      </w:tabs>
      <w:ind w:left="1620" w:hanging="360"/>
    </w:p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5"/>
    <w:qFormat/>
    <w:uiPriority w:val="0"/>
    <w:pPr>
      <w:numPr>
        <w:ilvl w:val="0"/>
        <w:numId w:val="9"/>
      </w:numPr>
      <w:spacing w:before="560" w:line="400" w:lineRule="exact"/>
      <w:jc w:val="center"/>
      <w:outlineLvl w:val="0"/>
    </w:pPr>
    <w:rPr>
      <w:b w:val="0"/>
      <w:sz w:val="44"/>
    </w:rPr>
  </w:style>
  <w:style w:type="paragraph" w:customStyle="1" w:styleId="20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qFormat/>
    <w:uiPriority w:val="0"/>
    <w:pPr>
      <w:adjustRightInd w:val="0"/>
      <w:spacing w:line="360" w:lineRule="auto"/>
    </w:pPr>
    <w:rPr>
      <w:kern w:val="0"/>
      <w:sz w:val="24"/>
    </w:rPr>
  </w:style>
  <w:style w:type="paragraph" w:customStyle="1" w:styleId="206">
    <w:name w:val="编号正文"/>
    <w:basedOn w:val="207"/>
    <w:qFormat/>
    <w:uiPriority w:val="0"/>
    <w:pPr>
      <w:snapToGrid/>
      <w:spacing w:line="360" w:lineRule="auto"/>
      <w:ind w:left="1407" w:hanging="1047"/>
      <w:jc w:val="left"/>
    </w:pPr>
    <w:rPr>
      <w:rFonts w:eastAsia="仿宋_GB2312"/>
    </w:rPr>
  </w:style>
  <w:style w:type="paragraph" w:customStyle="1" w:styleId="2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qFormat/>
    <w:uiPriority w:val="0"/>
    <w:rPr>
      <w:rFonts w:ascii="Tahoma" w:hAnsi="Tahoma"/>
      <w:sz w:val="24"/>
      <w:szCs w:val="24"/>
    </w:rPr>
  </w:style>
  <w:style w:type="paragraph" w:customStyle="1" w:styleId="210">
    <w:name w:val="Char Char Char Char Char Char Char"/>
    <w:basedOn w:val="1"/>
    <w:qFormat/>
    <w:uiPriority w:val="0"/>
    <w:rPr>
      <w:rFonts w:ascii="Tahoma" w:hAnsi="Tahoma"/>
      <w:sz w:val="24"/>
    </w:rPr>
  </w:style>
  <w:style w:type="paragraph" w:customStyle="1" w:styleId="211">
    <w:name w:val="二级列表"/>
    <w:basedOn w:val="158"/>
    <w:next w:val="158"/>
    <w:qFormat/>
    <w:uiPriority w:val="0"/>
    <w:pPr>
      <w:tabs>
        <w:tab w:val="left" w:pos="2120"/>
      </w:tabs>
      <w:ind w:firstLine="0" w:firstLineChars="0"/>
    </w:pPr>
    <w:rPr>
      <w:b/>
    </w:rPr>
  </w:style>
  <w:style w:type="paragraph" w:customStyle="1" w:styleId="212">
    <w:name w:val="Note"/>
    <w:basedOn w:val="1"/>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3">
    <w:name w:val="简单回函地址"/>
    <w:basedOn w:val="1"/>
    <w:qFormat/>
    <w:uiPriority w:val="0"/>
    <w:pPr>
      <w:adjustRightInd w:val="0"/>
      <w:snapToGrid w:val="0"/>
      <w:spacing w:line="360" w:lineRule="auto"/>
    </w:pPr>
    <w:rPr>
      <w:sz w:val="24"/>
    </w:rPr>
  </w:style>
  <w:style w:type="paragraph" w:customStyle="1" w:styleId="224">
    <w:name w:val="正文 + 三号"/>
    <w:basedOn w:val="1"/>
    <w:qFormat/>
    <w:uiPriority w:val="0"/>
    <w:rPr>
      <w:sz w:val="21"/>
    </w:rPr>
  </w:style>
  <w:style w:type="paragraph" w:customStyle="1" w:styleId="22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图片文字"/>
    <w:basedOn w:val="1"/>
    <w:qFormat/>
    <w:uiPriority w:val="0"/>
    <w:pPr>
      <w:spacing w:line="240" w:lineRule="atLeast"/>
      <w:jc w:val="center"/>
    </w:pPr>
    <w:rPr>
      <w:sz w:val="21"/>
    </w:rPr>
  </w:style>
  <w:style w:type="paragraph" w:customStyle="1" w:styleId="228">
    <w:name w:val="摘要"/>
    <w:basedOn w:val="1"/>
    <w:next w:val="3"/>
    <w:qFormat/>
    <w:uiPriority w:val="0"/>
    <w:pPr>
      <w:spacing w:line="360" w:lineRule="auto"/>
    </w:pPr>
    <w:rPr>
      <w:rFonts w:eastAsia="黑体"/>
      <w:sz w:val="20"/>
    </w:rPr>
  </w:style>
  <w:style w:type="paragraph" w:customStyle="1" w:styleId="229">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3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1">
    <w:name w:val="Table Contents"/>
    <w:basedOn w:val="22"/>
    <w:qFormat/>
    <w:uiPriority w:val="0"/>
    <w:pPr>
      <w:suppressAutoHyphens/>
      <w:jc w:val="left"/>
    </w:pPr>
    <w:rPr>
      <w:rFonts w:ascii="Times New Roman" w:eastAsia="Times New Roman"/>
      <w:kern w:val="0"/>
      <w:sz w:val="24"/>
    </w:rPr>
  </w:style>
  <w:style w:type="paragraph" w:customStyle="1" w:styleId="23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qFormat/>
    <w:uiPriority w:val="0"/>
    <w:pPr>
      <w:adjustRightInd w:val="0"/>
      <w:snapToGrid w:val="0"/>
      <w:spacing w:before="60" w:line="180" w:lineRule="exact"/>
      <w:jc w:val="center"/>
    </w:pPr>
    <w:rPr>
      <w:sz w:val="21"/>
    </w:rPr>
  </w:style>
  <w:style w:type="paragraph" w:customStyle="1" w:styleId="236">
    <w:name w:val="Char Char Char Char Char Char Char1"/>
    <w:basedOn w:val="17"/>
    <w:qFormat/>
    <w:uiPriority w:val="0"/>
    <w:rPr>
      <w:rFonts w:ascii="宋体" w:hAnsi="Tahoma"/>
    </w:rPr>
  </w:style>
  <w:style w:type="paragraph" w:customStyle="1" w:styleId="23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5"/>
    <w:qFormat/>
    <w:uiPriority w:val="0"/>
    <w:pPr>
      <w:adjustRightInd w:val="0"/>
      <w:snapToGrid w:val="0"/>
    </w:pPr>
  </w:style>
  <w:style w:type="paragraph" w:customStyle="1" w:styleId="239">
    <w:name w:val="正文（首行不缩进）"/>
    <w:basedOn w:val="1"/>
    <w:qFormat/>
    <w:uiPriority w:val="0"/>
    <w:pPr>
      <w:autoSpaceDE w:val="0"/>
      <w:autoSpaceDN w:val="0"/>
      <w:adjustRightInd w:val="0"/>
      <w:spacing w:line="360" w:lineRule="auto"/>
      <w:jc w:val="left"/>
    </w:pPr>
    <w:rPr>
      <w:kern w:val="0"/>
      <w:sz w:val="21"/>
    </w:rPr>
  </w:style>
  <w:style w:type="paragraph" w:customStyle="1" w:styleId="24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qFormat/>
    <w:uiPriority w:val="0"/>
    <w:rPr>
      <w:rFonts w:ascii="Tahoma" w:hAnsi="Tahoma"/>
      <w:sz w:val="30"/>
    </w:rPr>
  </w:style>
  <w:style w:type="paragraph" w:customStyle="1" w:styleId="243">
    <w:name w:val="彩色底纹1"/>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4"/>
    <w:next w:val="55"/>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49">
    <w:name w:val="首行缩进"/>
    <w:basedOn w:val="1"/>
    <w:qFormat/>
    <w:uiPriority w:val="0"/>
    <w:pPr>
      <w:numPr>
        <w:ilvl w:val="0"/>
        <w:numId w:val="11"/>
      </w:numPr>
      <w:spacing w:line="360" w:lineRule="auto"/>
    </w:pPr>
    <w:rPr>
      <w:rFonts w:eastAsia="仿宋_GB2312"/>
    </w:rPr>
  </w:style>
  <w:style w:type="paragraph" w:customStyle="1" w:styleId="250">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25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E95E6A-E6BA-4238-8E6E-3A805D3FD06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4124</Words>
  <Characters>4637</Characters>
  <Lines>35</Lines>
  <Paragraphs>9</Paragraphs>
  <TotalTime>94</TotalTime>
  <ScaleCrop>false</ScaleCrop>
  <LinksUpToDate>false</LinksUpToDate>
  <CharactersWithSpaces>4676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2023-07-16T05:24:00Z</dcterms:created>
  <dc:creator>HUAWEI</dc:creator>
  <cp:lastModifiedBy>小宫</cp:lastModifiedBy>
  <cp:lastPrinted>2021-04-29T06:40:00Z</cp:lastPrinted>
  <dcterms:modified xsi:type="dcterms:W3CDTF">2025-07-10T08:25:37Z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E856C90E4985491380C1F935FC189E3D_13</vt:lpwstr>
  </property>
  <property fmtid="{D5CDD505-2E9C-101B-9397-08002B2CF9AE}" pid="4" name="KSOTemplateDocerSaveRecord">
    <vt:lpwstr>eyJoZGlkIjoiNzg3MGRjMzZiMzhjMDg2MzdlYzkxZjA1OWIzZmRkZDEiLCJ1c2VySWQiOiI2NTgzMTA0OTEifQ==</vt:lpwstr>
  </property>
</Properties>
</file>