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6E30" w14:textId="442566A0" w:rsidR="001C03FE" w:rsidRPr="00C83DC7" w:rsidRDefault="001C03FE" w:rsidP="001C03FE">
      <w:pPr>
        <w:spacing w:line="360" w:lineRule="exact"/>
        <w:jc w:val="left"/>
        <w:rPr>
          <w:rStyle w:val="a3"/>
          <w:rFonts w:ascii="方正仿宋_GBK" w:eastAsia="方正仿宋_GBK" w:hAnsi="方正仿宋_GBK" w:cs="方正仿宋_GBK"/>
          <w:b w:val="0"/>
          <w:bCs/>
          <w:color w:val="0F1115"/>
          <w:kern w:val="0"/>
          <w:sz w:val="22"/>
          <w:szCs w:val="22"/>
          <w:lang w:bidi="ar"/>
        </w:rPr>
      </w:pPr>
      <w:r w:rsidRPr="00C83DC7">
        <w:rPr>
          <w:rStyle w:val="a3"/>
          <w:rFonts w:ascii="方正仿宋_GBK" w:eastAsia="方正仿宋_GBK" w:hAnsi="方正仿宋_GBK" w:cs="方正仿宋_GBK"/>
          <w:b w:val="0"/>
          <w:bCs/>
          <w:color w:val="0F1115"/>
          <w:kern w:val="0"/>
          <w:sz w:val="22"/>
          <w:szCs w:val="22"/>
          <w:lang w:bidi="ar"/>
        </w:rPr>
        <w:t>附</w:t>
      </w:r>
      <w:r w:rsidRPr="00C83DC7">
        <w:rPr>
          <w:rStyle w:val="a3"/>
          <w:rFonts w:ascii="方正仿宋_GBK" w:eastAsia="方正仿宋_GBK" w:hAnsi="方正仿宋_GBK" w:cs="方正仿宋_GBK" w:hint="eastAsia"/>
          <w:b w:val="0"/>
          <w:bCs/>
          <w:color w:val="0F1115"/>
          <w:kern w:val="0"/>
          <w:sz w:val="22"/>
          <w:szCs w:val="22"/>
          <w:lang w:bidi="ar"/>
        </w:rPr>
        <w:t>件1</w:t>
      </w:r>
      <w:r w:rsidR="00C83DC7" w:rsidRPr="00C83DC7">
        <w:rPr>
          <w:rStyle w:val="a3"/>
          <w:rFonts w:ascii="方正仿宋_GBK" w:eastAsia="方正仿宋_GBK" w:hAnsi="方正仿宋_GBK" w:cs="方正仿宋_GBK" w:hint="eastAsia"/>
          <w:b w:val="0"/>
          <w:bCs/>
          <w:color w:val="0F1115"/>
          <w:kern w:val="0"/>
          <w:sz w:val="22"/>
          <w:szCs w:val="22"/>
          <w:lang w:bidi="ar"/>
        </w:rPr>
        <w:t>：</w:t>
      </w:r>
    </w:p>
    <w:p w14:paraId="7C2C0A8D" w14:textId="6DFF51BC" w:rsidR="00DB58A6" w:rsidRDefault="00575D44">
      <w:pPr>
        <w:jc w:val="center"/>
        <w:rPr>
          <w:rFonts w:ascii="方正小标宋_GBK" w:eastAsia="方正小标宋_GBK" w:hAnsi="方正小标宋_GBK" w:cs="方正小标宋_GBK"/>
          <w:sz w:val="40"/>
          <w:szCs w:val="48"/>
        </w:rPr>
      </w:pPr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重庆文理学院招标（采购）代理机构</w:t>
      </w:r>
      <w:r w:rsidR="00EF7640">
        <w:rPr>
          <w:rFonts w:ascii="方正小标宋_GBK" w:eastAsia="方正小标宋_GBK" w:hAnsi="方正小标宋_GBK" w:cs="方正小标宋_GBK" w:hint="eastAsia"/>
          <w:sz w:val="40"/>
          <w:szCs w:val="48"/>
        </w:rPr>
        <w:t>日常</w:t>
      </w:r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考核评</w:t>
      </w:r>
      <w:r w:rsidR="00EF7640">
        <w:rPr>
          <w:rFonts w:ascii="方正小标宋_GBK" w:eastAsia="方正小标宋_GBK" w:hAnsi="方正小标宋_GBK" w:cs="方正小标宋_GBK" w:hint="eastAsia"/>
          <w:sz w:val="40"/>
          <w:szCs w:val="48"/>
        </w:rPr>
        <w:t>价</w:t>
      </w:r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表</w:t>
      </w:r>
    </w:p>
    <w:p w14:paraId="46E84B79" w14:textId="77777777" w:rsidR="001C5041" w:rsidRDefault="001C5041" w:rsidP="001C5041">
      <w:pPr>
        <w:spacing w:line="480" w:lineRule="exact"/>
        <w:rPr>
          <w:rFonts w:ascii="方正仿宋_GBK" w:eastAsia="方正仿宋_GBK" w:hAnsi="方正仿宋_GBK" w:cs="方正仿宋_GBK"/>
        </w:rPr>
      </w:pPr>
    </w:p>
    <w:p w14:paraId="340E71E3" w14:textId="20C1D3D5" w:rsidR="00DB58A6" w:rsidRDefault="00575D44" w:rsidP="001C5041">
      <w:pPr>
        <w:spacing w:line="480" w:lineRule="exact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代理机构：</w:t>
      </w:r>
      <w:r>
        <w:rPr>
          <w:rFonts w:ascii="方正仿宋_GBK" w:eastAsia="方正仿宋_GBK" w:hAnsi="方正仿宋_GBK" w:cs="方正仿宋_GBK" w:hint="eastAsia"/>
          <w:u w:val="single"/>
        </w:rPr>
        <w:t xml:space="preserve">                                                   </w:t>
      </w:r>
      <w:r>
        <w:rPr>
          <w:rFonts w:ascii="方正仿宋_GBK" w:eastAsia="方正仿宋_GBK" w:hAnsi="方正仿宋_GBK" w:cs="方正仿宋_GBK" w:hint="eastAsia"/>
        </w:rPr>
        <w:t xml:space="preserve">                        考核人（部门）：_______________ （签字/盖章）</w:t>
      </w:r>
    </w:p>
    <w:p w14:paraId="5B0381A1" w14:textId="3684D3E5" w:rsidR="00DB58A6" w:rsidRDefault="00575D44" w:rsidP="001C5041">
      <w:pPr>
        <w:spacing w:afterLines="50" w:after="156" w:line="480" w:lineRule="exact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服务项目：</w:t>
      </w:r>
      <w:r>
        <w:rPr>
          <w:rFonts w:ascii="方正仿宋_GBK" w:eastAsia="方正仿宋_GBK" w:hAnsi="方正仿宋_GBK" w:cs="方正仿宋_GBK" w:hint="eastAsia"/>
          <w:u w:val="single"/>
        </w:rPr>
        <w:t xml:space="preserve">                                                   </w:t>
      </w:r>
      <w:r>
        <w:rPr>
          <w:rFonts w:ascii="方正仿宋_GBK" w:eastAsia="方正仿宋_GBK" w:hAnsi="方正仿宋_GBK" w:cs="方正仿宋_GBK" w:hint="eastAsia"/>
        </w:rPr>
        <w:t xml:space="preserve">                        考核日期：____年____月____日</w:t>
      </w:r>
    </w:p>
    <w:tbl>
      <w:tblPr>
        <w:tblW w:w="1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2639"/>
        <w:gridCol w:w="7848"/>
        <w:gridCol w:w="1507"/>
      </w:tblGrid>
      <w:tr w:rsidR="00DB58A6" w14:paraId="78BFCB77" w14:textId="77777777" w:rsidTr="008B2D5A">
        <w:trPr>
          <w:tblHeader/>
          <w:jc w:val="center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6F659B" w14:textId="77777777" w:rsidR="00DB58A6" w:rsidRDefault="00575D44">
            <w:pPr>
              <w:widowControl/>
              <w:snapToGrid w:val="0"/>
              <w:jc w:val="center"/>
              <w:rPr>
                <w:rFonts w:ascii="方正公文黑体" w:eastAsia="方正公文黑体" w:hAnsi="方正公文黑体" w:cs="方正公文黑体"/>
                <w:b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公文黑体" w:eastAsia="方正公文黑体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考核模块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672272" w14:textId="77777777" w:rsidR="00DB58A6" w:rsidRDefault="00575D44">
            <w:pPr>
              <w:widowControl/>
              <w:snapToGrid w:val="0"/>
              <w:jc w:val="center"/>
              <w:rPr>
                <w:rFonts w:ascii="方正公文黑体" w:eastAsia="方正公文黑体" w:hAnsi="方正公文黑体" w:cs="方正公文黑体"/>
                <w:b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公文黑体" w:eastAsia="方正公文黑体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考核要点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819CA1" w14:textId="77777777" w:rsidR="00DB58A6" w:rsidRDefault="00575D44">
            <w:pPr>
              <w:widowControl/>
              <w:snapToGrid w:val="0"/>
              <w:jc w:val="center"/>
              <w:rPr>
                <w:rFonts w:ascii="方正公文黑体" w:eastAsia="方正公文黑体" w:hAnsi="方正公文黑体" w:cs="方正公文黑体"/>
                <w:b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公文黑体" w:eastAsia="方正公文黑体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评分标准(满分100分)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714CBA" w14:textId="77777777" w:rsidR="00DB58A6" w:rsidRDefault="00575D44" w:rsidP="00045169">
            <w:pPr>
              <w:widowControl/>
              <w:snapToGrid w:val="0"/>
              <w:ind w:leftChars="-50" w:left="-105" w:rightChars="-50" w:right="-105"/>
              <w:jc w:val="center"/>
              <w:rPr>
                <w:rFonts w:ascii="方正公文黑体" w:eastAsia="方正公文黑体" w:hAnsi="方正公文黑体" w:cs="方正公文黑体"/>
                <w:b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公文黑体" w:eastAsia="方正公文黑体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考核评分</w:t>
            </w:r>
          </w:p>
        </w:tc>
      </w:tr>
      <w:tr w:rsidR="00062E98" w14:paraId="398486A5" w14:textId="77777777" w:rsidTr="008B2D5A">
        <w:trPr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62D9F4" w14:textId="77777777" w:rsidR="00062E98" w:rsidRDefault="00062E98">
            <w:pPr>
              <w:widowControl/>
              <w:snapToGrid w:val="0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一、前期准备与对接</w:t>
            </w:r>
          </w:p>
          <w:p w14:paraId="23251D1B" w14:textId="30F2B6FD" w:rsidR="00062E98" w:rsidRDefault="00062E98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 xml:space="preserve"> (15分)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A66B47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1.1 人员配备与沟通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D2D9E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项目负责人及团队成员稳定、专业，沟通及时、主动、顺畅。 (5分)</w:t>
            </w:r>
          </w:p>
        </w:tc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2A8F60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09CE58C9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0523F7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2CFDF1" w14:textId="7F7C6718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1.2 需求理解与策划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62DC55" w14:textId="05F52000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能准确理解采购需求，</w:t>
            </w:r>
            <w:r w:rsidR="004A214F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招标（</w:t>
            </w:r>
            <w:r w:rsidR="005940AE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采购</w:t>
            </w:r>
            <w:r w:rsidR="004A214F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）</w:t>
            </w:r>
            <w:r w:rsidR="005940AE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策划</w:t>
            </w: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科学、合理，具备针对性。 (5分)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959519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1BF0BE96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B7340D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F53810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1.3 流程与材料准备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683723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熟悉全流程，报建/备案材料准备齐全、规范、高效。 (5分)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69CEBF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6E96F250" w14:textId="77777777" w:rsidTr="008B2D5A">
        <w:trPr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A894B5" w14:textId="77777777" w:rsidR="00062E98" w:rsidRDefault="00062E98">
            <w:pPr>
              <w:widowControl/>
              <w:snapToGrid w:val="0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 xml:space="preserve">二、采购文件编制质量 </w:t>
            </w:r>
          </w:p>
          <w:p w14:paraId="5B24C706" w14:textId="4CE1F609" w:rsidR="00062E98" w:rsidRDefault="00062E98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(25分)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E2D87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2.1 规范性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6D1229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文件格式规范，无违法违规内容，条款设置公平、无歧视性。 (8分)</w:t>
            </w:r>
          </w:p>
        </w:tc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3BE0BE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:rsidRPr="00BA17C0" w14:paraId="4B93B672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26F942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57825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2.2 科学性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131B9E" w14:textId="1C5AEF8B" w:rsidR="00062E98" w:rsidRDefault="00810A3E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确保</w:t>
            </w:r>
            <w:r w:rsidR="00062E98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技术参数、评审办法设置合理，能实现采购目标，</w:t>
            </w: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预算</w:t>
            </w:r>
            <w:r w:rsidR="00062E98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编制科学。 (8分)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38A904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0A52114F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46520F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18C0FB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2.3 严谨性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BAD707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文字准确，无错漏、歧义或前后矛盾，有效减少质疑风险。 (5分)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1412AD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4D32FE88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4AB4C6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66ABE5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2.4 时效性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905514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在规定时限内完成初稿编制并提交审核。 (4分)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230CE5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12BFF8D8" w14:textId="77777777" w:rsidTr="008B2D5A">
        <w:trPr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68029C" w14:textId="77777777" w:rsidR="00062E98" w:rsidRDefault="00062E98">
            <w:pPr>
              <w:widowControl/>
              <w:snapToGrid w:val="0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三、开标评标组织</w:t>
            </w:r>
          </w:p>
          <w:p w14:paraId="3A849497" w14:textId="455DAAA3" w:rsidR="00062E98" w:rsidRDefault="00062E98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 xml:space="preserve"> (25分)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93BAF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3.1 会前准备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903D80" w14:textId="31F669D0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场地、设备、资料准备充分，专家抽取及时合规</w:t>
            </w:r>
            <w:r w:rsidR="005940AE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，严守保密规定</w:t>
            </w: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。 (5分)</w:t>
            </w:r>
          </w:p>
        </w:tc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6A08CB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0829047E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8F88CB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0B1C0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3.2 现场流程控制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43E595" w14:textId="09A96714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流程规范、有序，</w:t>
            </w:r>
            <w:r w:rsidR="00BA17C0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现场工作人员</w:t>
            </w: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业务熟练，能有效维护现场秩序。 (10分)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CEA002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0FFF81C4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935E30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709C6A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3.3 专业与纪律性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3B9085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人员持证上岗，严守纪律，无倾向性言论，公正组织评审。 (10分)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D51F37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429A9413" w14:textId="77777777" w:rsidTr="008B2D5A">
        <w:trPr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FD6C46" w14:textId="77777777" w:rsidR="00062E98" w:rsidRDefault="00062E98" w:rsidP="00045169">
            <w:pPr>
              <w:widowControl/>
              <w:snapToGrid w:val="0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lastRenderedPageBreak/>
              <w:t>四、后期与归档服务</w:t>
            </w:r>
          </w:p>
          <w:p w14:paraId="08DF4B72" w14:textId="7238FAE1" w:rsidR="00062E98" w:rsidRDefault="00062E98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 xml:space="preserve"> (20分)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4428D7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4.1 结果公示与通知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304EC7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按时完成公示与发出通知。 (5分)</w:t>
            </w:r>
          </w:p>
        </w:tc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315137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2DFE6553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89A808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0CF4CC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4.2 资料归档与移交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F5E47A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档案资料完整、规范，并在规定时间内完成移交。 (10分)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D6478B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5A594818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2BE329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C28AF5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4.3 质疑与投诉协助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EAE539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积极协助处理质疑、投诉，响应迅速。 (5分)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D94E3C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78CC6AC3" w14:textId="77777777" w:rsidTr="008B2D5A">
        <w:trPr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A2DB43" w14:textId="77777777" w:rsidR="00062E98" w:rsidRDefault="00062E98">
            <w:pPr>
              <w:widowControl/>
              <w:snapToGrid w:val="0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五、综合服务与评价</w:t>
            </w:r>
          </w:p>
          <w:p w14:paraId="7A5019AA" w14:textId="2B2F6783" w:rsidR="00062E98" w:rsidRDefault="00062E98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 xml:space="preserve"> (15分)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D18BA0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5.1 服务态度与配合度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24CAC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服务积极主动，对急、难、小项目不推诿。 (5分)</w:t>
            </w:r>
          </w:p>
        </w:tc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BF667D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7073B933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10AD13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1D435A" w14:textId="1163D705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 xml:space="preserve">5.2 </w:t>
            </w:r>
            <w:r w:rsidR="00BA17C0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需要</w:t>
            </w: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部门满意度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4409F8" w14:textId="2CBF19E7" w:rsidR="00062E98" w:rsidRDefault="00EF28EA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采购</w:t>
            </w:r>
            <w:r w:rsidR="00BA17C0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需求部门</w:t>
            </w:r>
            <w:r w:rsidR="00062E98"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对代理服务的整体满意度高。 (5分)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1E6DAA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3818051D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E0023F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AF50F2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5.3 廉洁与保密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B856DE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恪守廉洁承诺，无泄密行为，有效保护学校利益。 (5分)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BB173A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109E501A" w14:textId="77777777" w:rsidTr="008B2D5A">
        <w:trPr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C65ED" w14:textId="15D4CF15" w:rsidR="00062E98" w:rsidRDefault="00062E98" w:rsidP="00897B15">
            <w:pPr>
              <w:widowControl/>
              <w:snapToGrid w:val="0"/>
              <w:ind w:right="880"/>
              <w:jc w:val="righ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六、加减分项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4B506B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创新建议与额外贡献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072DF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对流程优化提出并被采纳的合理化建议。 (+1~5分)</w:t>
            </w:r>
          </w:p>
        </w:tc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604470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062E98" w14:paraId="04713571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9D1A83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A0E257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重大失误与违规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86898F" w14:textId="77777777" w:rsidR="00062E98" w:rsidRDefault="00062E98" w:rsidP="001C5041">
            <w:pPr>
              <w:widowControl/>
              <w:snapToGrid w:val="0"/>
              <w:ind w:leftChars="-50" w:left="-105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出现严重违法违规或重大服务事故。 (一票否决)</w:t>
            </w:r>
          </w:p>
        </w:tc>
        <w:tc>
          <w:tcPr>
            <w:tcW w:w="150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8E30A5" w14:textId="77777777" w:rsidR="00062E98" w:rsidRDefault="00062E98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DB58A6" w14:paraId="63DF7C1B" w14:textId="77777777" w:rsidTr="008B2D5A">
        <w:trPr>
          <w:trHeight w:hRule="exact" w:val="1021"/>
          <w:jc w:val="center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742EFC" w14:textId="77777777" w:rsidR="00DB58A6" w:rsidRDefault="00575D44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总体评价与建议</w:t>
            </w: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2D2823" w14:textId="77777777" w:rsidR="00DB58A6" w:rsidRDefault="00575D44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优点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42C980" w14:textId="77777777" w:rsidR="00DB58A6" w:rsidRDefault="00DB58A6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B0AB7E" w14:textId="77777777" w:rsidR="00DB58A6" w:rsidRDefault="00575D44">
            <w:pPr>
              <w:widowControl/>
              <w:snapToGrid w:val="0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总分：</w:t>
            </w:r>
          </w:p>
          <w:p w14:paraId="46600F83" w14:textId="77777777" w:rsidR="00A84E5A" w:rsidRDefault="00A84E5A">
            <w:pPr>
              <w:widowControl/>
              <w:snapToGrid w:val="0"/>
              <w:rPr>
                <w:rStyle w:val="a3"/>
                <w:kern w:val="0"/>
                <w:lang w:bidi="ar"/>
              </w:rPr>
            </w:pPr>
          </w:p>
          <w:p w14:paraId="58CBD02A" w14:textId="6E3FF146" w:rsidR="00A84E5A" w:rsidRDefault="00A84E5A">
            <w:pPr>
              <w:widowControl/>
              <w:snapToGrid w:val="0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DB58A6" w14:paraId="56CD298C" w14:textId="77777777" w:rsidTr="008B2D5A">
        <w:trPr>
          <w:jc w:val="center"/>
        </w:trPr>
        <w:tc>
          <w:tcPr>
            <w:tcW w:w="259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0F625C" w14:textId="77777777" w:rsidR="00DB58A6" w:rsidRDefault="00DB58A6">
            <w:pPr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2639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D14214" w14:textId="77777777" w:rsidR="00DB58A6" w:rsidRDefault="00575D44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缺点与改进建议</w:t>
            </w:r>
          </w:p>
        </w:tc>
        <w:tc>
          <w:tcPr>
            <w:tcW w:w="784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9A7B5E" w14:textId="77777777" w:rsidR="00DB58A6" w:rsidRDefault="00DB58A6">
            <w:pPr>
              <w:widowControl/>
              <w:snapToGrid w:val="0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5F873A" w14:textId="77777777" w:rsidR="00DB58A6" w:rsidRDefault="00575D44">
            <w:pPr>
              <w:widowControl/>
              <w:snapToGrid w:val="0"/>
              <w:jc w:val="left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等级：</w:t>
            </w:r>
          </w:p>
          <w:p w14:paraId="5E2E5189" w14:textId="77777777" w:rsidR="00A84E5A" w:rsidRDefault="00575D44">
            <w:pPr>
              <w:widowControl/>
              <w:snapToGrid w:val="0"/>
              <w:jc w:val="left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□优</w:t>
            </w:r>
          </w:p>
          <w:p w14:paraId="262A3B8E" w14:textId="31FADD98" w:rsidR="00DB58A6" w:rsidRDefault="00575D44">
            <w:pPr>
              <w:widowControl/>
              <w:snapToGrid w:val="0"/>
              <w:jc w:val="left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□良</w:t>
            </w:r>
          </w:p>
          <w:p w14:paraId="2967F2E2" w14:textId="77777777" w:rsidR="008B2D5A" w:rsidRDefault="00575D44">
            <w:pPr>
              <w:widowControl/>
              <w:snapToGrid w:val="0"/>
              <w:jc w:val="left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□合格</w:t>
            </w:r>
          </w:p>
          <w:p w14:paraId="09538667" w14:textId="13DDA0BF" w:rsidR="00DB58A6" w:rsidRDefault="00575D44">
            <w:pPr>
              <w:widowControl/>
              <w:snapToGrid w:val="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□不合格</w:t>
            </w:r>
          </w:p>
        </w:tc>
      </w:tr>
    </w:tbl>
    <w:p w14:paraId="30EED874" w14:textId="4FBF8496" w:rsidR="00DB58A6" w:rsidRPr="008A05A1" w:rsidRDefault="008A05A1">
      <w:pPr>
        <w:rPr>
          <w:rFonts w:ascii="楷体" w:eastAsia="楷体" w:hAnsi="楷体"/>
        </w:rPr>
      </w:pPr>
      <w:r w:rsidRPr="008A05A1">
        <w:t xml:space="preserve">  </w:t>
      </w:r>
      <w:r w:rsidR="00EC4C51">
        <w:t xml:space="preserve">  </w:t>
      </w:r>
      <w:r w:rsidRPr="008A05A1">
        <w:rPr>
          <w:rFonts w:ascii="楷体" w:eastAsia="楷体" w:hAnsi="楷体" w:hint="eastAsia"/>
        </w:rPr>
        <w:t>说明：</w:t>
      </w:r>
      <w:r w:rsidR="008B2D5A">
        <w:rPr>
          <w:rFonts w:ascii="楷体" w:eastAsia="楷体" w:hAnsi="楷体" w:hint="eastAsia"/>
        </w:rPr>
        <w:t>①</w:t>
      </w:r>
      <w:r>
        <w:rPr>
          <w:rFonts w:ascii="楷体" w:eastAsia="楷体" w:hAnsi="楷体" w:hint="eastAsia"/>
        </w:rPr>
        <w:t>以项目为单位进行日常考核评价</w:t>
      </w:r>
      <w:r w:rsidR="008B2D5A">
        <w:rPr>
          <w:rFonts w:ascii="楷体" w:eastAsia="楷体" w:hAnsi="楷体" w:hint="eastAsia"/>
        </w:rPr>
        <w:t>,</w:t>
      </w:r>
      <w:r>
        <w:rPr>
          <w:rFonts w:ascii="楷体" w:eastAsia="楷体" w:hAnsi="楷体" w:hint="eastAsia"/>
        </w:rPr>
        <w:t>招标代理机构协助完成</w:t>
      </w:r>
      <w:r w:rsidR="0061776E">
        <w:rPr>
          <w:rFonts w:ascii="楷体" w:eastAsia="楷体" w:hAnsi="楷体" w:hint="eastAsia"/>
        </w:rPr>
        <w:t>单个</w:t>
      </w:r>
      <w:r>
        <w:rPr>
          <w:rFonts w:ascii="楷体" w:eastAsia="楷体" w:hAnsi="楷体" w:hint="eastAsia"/>
        </w:rPr>
        <w:t>采购项目</w:t>
      </w:r>
      <w:r w:rsidR="0061776E">
        <w:rPr>
          <w:rFonts w:ascii="楷体" w:eastAsia="楷体" w:hAnsi="楷体" w:hint="eastAsia"/>
        </w:rPr>
        <w:t>后</w:t>
      </w:r>
      <w:r w:rsidR="008B2D5A">
        <w:rPr>
          <w:rFonts w:ascii="楷体" w:eastAsia="楷体" w:hAnsi="楷体" w:hint="eastAsia"/>
        </w:rPr>
        <w:t>,</w:t>
      </w:r>
      <w:r>
        <w:rPr>
          <w:rFonts w:ascii="楷体" w:eastAsia="楷体" w:hAnsi="楷体" w:hint="eastAsia"/>
        </w:rPr>
        <w:t>采购项目单位经办人填写一张评价表盖章后交国资处采购科存档。</w:t>
      </w:r>
      <w:r w:rsidR="008B2D5A">
        <w:rPr>
          <w:rFonts w:ascii="楷体" w:eastAsia="楷体" w:hAnsi="楷体" w:hint="eastAsia"/>
        </w:rPr>
        <w:t>②</w:t>
      </w:r>
      <w:r w:rsidR="00211486" w:rsidRPr="00211486">
        <w:rPr>
          <w:rFonts w:ascii="楷体" w:eastAsia="楷体" w:hAnsi="楷体" w:hint="eastAsia"/>
        </w:rPr>
        <w:t>百分制转换为五分制的规则如下：90分以上为“优”</w:t>
      </w:r>
      <w:r w:rsidR="008B2D5A">
        <w:rPr>
          <w:rFonts w:ascii="楷体" w:eastAsia="楷体" w:hAnsi="楷体" w:hint="eastAsia"/>
        </w:rPr>
        <w:t>,</w:t>
      </w:r>
      <w:r w:rsidR="00211486" w:rsidRPr="00211486">
        <w:rPr>
          <w:rFonts w:ascii="楷体" w:eastAsia="楷体" w:hAnsi="楷体" w:hint="eastAsia"/>
        </w:rPr>
        <w:t>计5分；80至89分为“良”</w:t>
      </w:r>
      <w:r w:rsidR="008B2D5A">
        <w:rPr>
          <w:rFonts w:ascii="楷体" w:eastAsia="楷体" w:hAnsi="楷体" w:hint="eastAsia"/>
        </w:rPr>
        <w:t>,</w:t>
      </w:r>
      <w:r w:rsidR="00211486" w:rsidRPr="00211486">
        <w:rPr>
          <w:rFonts w:ascii="楷体" w:eastAsia="楷体" w:hAnsi="楷体" w:hint="eastAsia"/>
        </w:rPr>
        <w:t>计3分；60至79分为“合格”</w:t>
      </w:r>
      <w:r w:rsidR="008B2D5A">
        <w:rPr>
          <w:rFonts w:ascii="楷体" w:eastAsia="楷体" w:hAnsi="楷体" w:hint="eastAsia"/>
        </w:rPr>
        <w:t>,</w:t>
      </w:r>
      <w:r w:rsidR="00211486" w:rsidRPr="00211486">
        <w:rPr>
          <w:rFonts w:ascii="楷体" w:eastAsia="楷体" w:hAnsi="楷体" w:hint="eastAsia"/>
        </w:rPr>
        <w:t>计2分；60分以下为“不合格”</w:t>
      </w:r>
      <w:r w:rsidR="008B2D5A">
        <w:rPr>
          <w:rFonts w:ascii="楷体" w:eastAsia="楷体" w:hAnsi="楷体" w:hint="eastAsia"/>
        </w:rPr>
        <w:t>,</w:t>
      </w:r>
      <w:r w:rsidR="00211486" w:rsidRPr="00211486">
        <w:rPr>
          <w:rFonts w:ascii="楷体" w:eastAsia="楷体" w:hAnsi="楷体" w:hint="eastAsia"/>
        </w:rPr>
        <w:t>计0分。</w:t>
      </w:r>
    </w:p>
    <w:sectPr w:rsidR="00DB58A6" w:rsidRPr="008A05A1" w:rsidSect="00A84E5A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B943" w14:textId="77777777" w:rsidR="00E12CF7" w:rsidRDefault="00E12CF7" w:rsidP="001C03FE">
      <w:r>
        <w:separator/>
      </w:r>
    </w:p>
  </w:endnote>
  <w:endnote w:type="continuationSeparator" w:id="0">
    <w:p w14:paraId="5389B9BD" w14:textId="77777777" w:rsidR="00E12CF7" w:rsidRDefault="00E12CF7" w:rsidP="001C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FFBA06D-184D-46DE-A76A-2EE9C1FC7FDA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AB33D67-E2F7-4DE7-8694-9C4BEA0FD88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223AD23-AF4B-4D3C-9D0F-047B21BB0D72}"/>
  </w:font>
  <w:font w:name="方正公文黑体">
    <w:charset w:val="86"/>
    <w:family w:val="auto"/>
    <w:pitch w:val="default"/>
    <w:sig w:usb0="A00002BF" w:usb1="38CF7CFA" w:usb2="00000016" w:usb3="00000000" w:csb0="00040001" w:csb1="00000000"/>
    <w:embedBold r:id="rId4" w:subsetted="1" w:fontKey="{AD4066CF-283D-46EC-AF37-DB452CFD7D7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4D3B7FA4-D957-400B-8C40-68349AE5A02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704C" w14:textId="77777777" w:rsidR="00E12CF7" w:rsidRDefault="00E12CF7" w:rsidP="001C03FE">
      <w:r>
        <w:separator/>
      </w:r>
    </w:p>
  </w:footnote>
  <w:footnote w:type="continuationSeparator" w:id="0">
    <w:p w14:paraId="557C8F1D" w14:textId="77777777" w:rsidR="00E12CF7" w:rsidRDefault="00E12CF7" w:rsidP="001C0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C949BE"/>
    <w:rsid w:val="00045169"/>
    <w:rsid w:val="00062E98"/>
    <w:rsid w:val="00126CD7"/>
    <w:rsid w:val="001441BD"/>
    <w:rsid w:val="001B1722"/>
    <w:rsid w:val="001C03FE"/>
    <w:rsid w:val="001C5041"/>
    <w:rsid w:val="00211486"/>
    <w:rsid w:val="00215A55"/>
    <w:rsid w:val="00241790"/>
    <w:rsid w:val="002D4C40"/>
    <w:rsid w:val="00384D49"/>
    <w:rsid w:val="004A214F"/>
    <w:rsid w:val="004C0571"/>
    <w:rsid w:val="004D3D2E"/>
    <w:rsid w:val="00575D44"/>
    <w:rsid w:val="005940AE"/>
    <w:rsid w:val="00607A03"/>
    <w:rsid w:val="0061776E"/>
    <w:rsid w:val="00810A3E"/>
    <w:rsid w:val="00897B15"/>
    <w:rsid w:val="008A05A1"/>
    <w:rsid w:val="008B2D5A"/>
    <w:rsid w:val="00A84E5A"/>
    <w:rsid w:val="00BA17C0"/>
    <w:rsid w:val="00C76A0D"/>
    <w:rsid w:val="00C83DC7"/>
    <w:rsid w:val="00D05820"/>
    <w:rsid w:val="00DB58A6"/>
    <w:rsid w:val="00DD038D"/>
    <w:rsid w:val="00DD0911"/>
    <w:rsid w:val="00E12CF7"/>
    <w:rsid w:val="00E57317"/>
    <w:rsid w:val="00EC4C51"/>
    <w:rsid w:val="00EF28EA"/>
    <w:rsid w:val="00EF7640"/>
    <w:rsid w:val="00F57B00"/>
    <w:rsid w:val="00FB0847"/>
    <w:rsid w:val="156206C6"/>
    <w:rsid w:val="2A6E43BC"/>
    <w:rsid w:val="57C949BE"/>
    <w:rsid w:val="5E0019CA"/>
    <w:rsid w:val="6F77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1E2809"/>
  <w15:docId w15:val="{53F24903-5A4F-4CCF-93BE-2EB26687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List Paragraph"/>
    <w:basedOn w:val="a"/>
    <w:uiPriority w:val="99"/>
    <w:rsid w:val="00F57B00"/>
    <w:pPr>
      <w:ind w:firstLineChars="200" w:firstLine="420"/>
    </w:pPr>
  </w:style>
  <w:style w:type="paragraph" w:styleId="a5">
    <w:name w:val="header"/>
    <w:basedOn w:val="a"/>
    <w:link w:val="a6"/>
    <w:rsid w:val="001C0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C03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1C0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C03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曾启航</dc:creator>
  <cp:lastModifiedBy>曹勇(19930009)</cp:lastModifiedBy>
  <cp:revision>42</cp:revision>
  <dcterms:created xsi:type="dcterms:W3CDTF">2026-01-05T06:12:00Z</dcterms:created>
  <dcterms:modified xsi:type="dcterms:W3CDTF">2026-03-09T08:45:00Z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40A50376702347E68EE761F9EF170AAD_11</vt:lpwstr>
  </property>
  <property fmtid="{D5CDD505-2E9C-101B-9397-08002B2CF9AE}" pid="4" name="KSOTemplateDocerSaveRecord">
    <vt:lpwstr>eyJoZGlkIjoiNDg2ZjEwNDM3YWRlMDRmNWRmMmE2ZmJhMTU0MGY1YzYiLCJ1c2VySWQiOiI2NTc5NjE5MTkifQ==</vt:lpwstr>
  </property>
</Properties>
</file>